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C5" w:rsidRDefault="007B58C5" w:rsidP="00A9641E">
      <w:pPr>
        <w:jc w:val="center"/>
      </w:pPr>
    </w:p>
    <w:p w:rsidR="00A9641E" w:rsidRPr="00D3328D" w:rsidRDefault="00A9641E" w:rsidP="00A9641E">
      <w:pPr>
        <w:jc w:val="center"/>
        <w:rPr>
          <w:b/>
          <w:sz w:val="56"/>
          <w:szCs w:val="56"/>
        </w:rPr>
      </w:pPr>
      <w:r w:rsidRPr="00D3328D">
        <w:rPr>
          <w:b/>
          <w:sz w:val="56"/>
          <w:szCs w:val="56"/>
        </w:rPr>
        <w:t>Lecture écriture</w:t>
      </w:r>
    </w:p>
    <w:p w:rsidR="007B58C5" w:rsidRDefault="007B58C5"/>
    <w:p w:rsidR="00D11BDB" w:rsidRPr="00BC3C9E" w:rsidRDefault="00D11BDB" w:rsidP="00D11BDB">
      <w:pPr>
        <w:jc w:val="center"/>
        <w:rPr>
          <w:b/>
          <w:sz w:val="44"/>
          <w:szCs w:val="44"/>
        </w:rPr>
      </w:pPr>
      <w:r w:rsidRPr="00BC3C9E">
        <w:rPr>
          <w:b/>
          <w:sz w:val="44"/>
          <w:szCs w:val="44"/>
        </w:rPr>
        <w:t>Le résumé</w:t>
      </w:r>
    </w:p>
    <w:p w:rsidR="00D11BDB" w:rsidRPr="005B019A" w:rsidRDefault="00D11BDB" w:rsidP="00D11BDB"/>
    <w:p w:rsidR="00D11BDB" w:rsidRPr="00E9780B" w:rsidRDefault="00E221DC" w:rsidP="00D11BDB">
      <w:pPr>
        <w:rPr>
          <w:b/>
          <w:color w:val="4F81BD" w:themeColor="accent1"/>
          <w:sz w:val="32"/>
          <w:szCs w:val="32"/>
        </w:rPr>
      </w:pPr>
      <w:r>
        <w:rPr>
          <w:b/>
          <w:color w:val="4F81BD" w:themeColor="accent1"/>
          <w:sz w:val="32"/>
          <w:szCs w:val="32"/>
        </w:rPr>
        <w:t>3- Mise en application</w:t>
      </w:r>
    </w:p>
    <w:p w:rsidR="00D11BDB" w:rsidRPr="00AC1538" w:rsidRDefault="00D11BDB" w:rsidP="00D11BDB">
      <w:pPr>
        <w:rPr>
          <w:szCs w:val="24"/>
        </w:rPr>
      </w:pPr>
    </w:p>
    <w:p w:rsidR="00AC1538" w:rsidRDefault="00E221DC" w:rsidP="00AC1538">
      <w:pPr>
        <w:autoSpaceDE w:val="0"/>
        <w:autoSpaceDN w:val="0"/>
        <w:adjustRightInd w:val="0"/>
        <w:jc w:val="left"/>
        <w:rPr>
          <w:rFonts w:cs="Times New Roman"/>
          <w:color w:val="000000"/>
          <w:szCs w:val="24"/>
        </w:rPr>
      </w:pPr>
      <w:r>
        <w:rPr>
          <w:rFonts w:cs="Times New Roman"/>
          <w:color w:val="000000"/>
          <w:szCs w:val="24"/>
        </w:rPr>
        <w:t>Résumez le</w:t>
      </w:r>
      <w:r w:rsidR="00107195">
        <w:rPr>
          <w:rFonts w:cs="Times New Roman"/>
          <w:color w:val="000000"/>
          <w:szCs w:val="24"/>
        </w:rPr>
        <w:t>s</w:t>
      </w:r>
      <w:r>
        <w:rPr>
          <w:rFonts w:cs="Times New Roman"/>
          <w:color w:val="000000"/>
          <w:szCs w:val="24"/>
        </w:rPr>
        <w:t xml:space="preserve"> texte</w:t>
      </w:r>
      <w:r w:rsidR="00107195">
        <w:rPr>
          <w:rFonts w:cs="Times New Roman"/>
          <w:color w:val="000000"/>
          <w:szCs w:val="24"/>
        </w:rPr>
        <w:t>s</w:t>
      </w:r>
      <w:r>
        <w:rPr>
          <w:rFonts w:cs="Times New Roman"/>
          <w:color w:val="000000"/>
          <w:szCs w:val="24"/>
        </w:rPr>
        <w:t xml:space="preserve"> suivant</w:t>
      </w:r>
      <w:r w:rsidR="00107195">
        <w:rPr>
          <w:rFonts w:cs="Times New Roman"/>
          <w:color w:val="000000"/>
          <w:szCs w:val="24"/>
        </w:rPr>
        <w:t>s</w:t>
      </w:r>
      <w:r>
        <w:rPr>
          <w:rFonts w:cs="Times New Roman"/>
          <w:color w:val="000000"/>
          <w:szCs w:val="24"/>
        </w:rPr>
        <w:t> :</w:t>
      </w:r>
    </w:p>
    <w:p w:rsidR="00562BD9" w:rsidRDefault="00562BD9" w:rsidP="00AC1538">
      <w:pPr>
        <w:autoSpaceDE w:val="0"/>
        <w:autoSpaceDN w:val="0"/>
        <w:adjustRightInd w:val="0"/>
        <w:jc w:val="left"/>
        <w:rPr>
          <w:rFonts w:cs="Times New Roman"/>
          <w:color w:val="000000"/>
          <w:szCs w:val="24"/>
        </w:rPr>
      </w:pPr>
    </w:p>
    <w:p w:rsidR="00903561" w:rsidRDefault="00FB3D0E" w:rsidP="00AC1538">
      <w:pPr>
        <w:autoSpaceDE w:val="0"/>
        <w:autoSpaceDN w:val="0"/>
        <w:adjustRightInd w:val="0"/>
        <w:jc w:val="left"/>
        <w:rPr>
          <w:rFonts w:cs="Times New Roman"/>
          <w:color w:val="000000"/>
          <w:szCs w:val="24"/>
        </w:rPr>
      </w:pPr>
      <w:r>
        <w:rPr>
          <w:rFonts w:cs="Times New Roman"/>
          <w:color w:val="000000"/>
          <w:szCs w:val="24"/>
        </w:rPr>
        <w:t>Texte 2</w:t>
      </w:r>
      <w:r w:rsidR="00903561">
        <w:rPr>
          <w:rFonts w:cs="Times New Roman"/>
          <w:color w:val="000000"/>
          <w:szCs w:val="24"/>
        </w:rPr>
        <w:t> :</w:t>
      </w:r>
    </w:p>
    <w:p w:rsidR="008B2AE7" w:rsidRDefault="008B2AE7" w:rsidP="00AC1538">
      <w:pPr>
        <w:autoSpaceDE w:val="0"/>
        <w:autoSpaceDN w:val="0"/>
        <w:adjustRightInd w:val="0"/>
        <w:jc w:val="left"/>
        <w:rPr>
          <w:rFonts w:cs="Times New Roman"/>
          <w:color w:val="000000"/>
          <w:szCs w:val="24"/>
        </w:rPr>
      </w:pPr>
    </w:p>
    <w:p w:rsidR="008B2AE7" w:rsidRPr="004902E6" w:rsidRDefault="008B2AE7" w:rsidP="008B2AE7">
      <w:pPr>
        <w:rPr>
          <w:rFonts w:cs="Times New Roman"/>
          <w:b/>
          <w:bCs/>
          <w:szCs w:val="24"/>
        </w:rPr>
      </w:pPr>
      <w:r w:rsidRPr="004902E6">
        <w:rPr>
          <w:rFonts w:cs="Times New Roman"/>
          <w:b/>
          <w:bCs/>
          <w:szCs w:val="24"/>
        </w:rPr>
        <w:t>C’est quoi le Pénélope Gate ?</w:t>
      </w:r>
    </w:p>
    <w:p w:rsidR="008B2AE7" w:rsidRPr="004902E6" w:rsidRDefault="008B2AE7" w:rsidP="008B2AE7">
      <w:pPr>
        <w:rPr>
          <w:rFonts w:cs="Times New Roman"/>
          <w:szCs w:val="24"/>
        </w:rPr>
      </w:pPr>
      <w:r w:rsidRPr="004902E6">
        <w:rPr>
          <w:rFonts w:cs="Times New Roman"/>
          <w:i/>
          <w:iCs/>
          <w:szCs w:val="24"/>
        </w:rPr>
        <w:t>Géo Ado</w:t>
      </w:r>
      <w:r w:rsidRPr="004902E6">
        <w:rPr>
          <w:rFonts w:cs="Times New Roman"/>
          <w:szCs w:val="24"/>
        </w:rPr>
        <w:t>, 2 février 2017, par Frédéric Fontaine</w:t>
      </w:r>
    </w:p>
    <w:p w:rsidR="008B2AE7" w:rsidRPr="004902E6" w:rsidRDefault="008B2AE7" w:rsidP="008B2AE7">
      <w:pPr>
        <w:rPr>
          <w:rFonts w:cs="Times New Roman"/>
          <w:szCs w:val="24"/>
        </w:rPr>
      </w:pPr>
    </w:p>
    <w:p w:rsidR="008B2AE7" w:rsidRDefault="008B2AE7" w:rsidP="008B2AE7">
      <w:pPr>
        <w:ind w:firstLine="567"/>
        <w:rPr>
          <w:rFonts w:cs="Times New Roman"/>
          <w:szCs w:val="24"/>
        </w:rPr>
      </w:pPr>
      <w:r w:rsidRPr="008B2AE7">
        <w:rPr>
          <w:rFonts w:cs="Times New Roman"/>
          <w:szCs w:val="24"/>
        </w:rPr>
        <w:t>C’est le sujet principal de l’actualité française depuis quelques semaines : François Fillon, le candidat des Républicains, le principal parti de la droite, est accusé d’avoir donné un faux emploi à son épouse. Pénélope Fillon aurait gagné près d’un million d’euros… en ne faisant rien.</w:t>
      </w:r>
    </w:p>
    <w:p w:rsidR="008B2AE7" w:rsidRPr="008B2AE7" w:rsidRDefault="008B2AE7" w:rsidP="008B2AE7">
      <w:pPr>
        <w:ind w:firstLine="567"/>
        <w:rPr>
          <w:rFonts w:cs="Times New Roman"/>
          <w:szCs w:val="24"/>
        </w:rPr>
      </w:pPr>
    </w:p>
    <w:p w:rsidR="008B2AE7" w:rsidRDefault="008B2AE7" w:rsidP="008B2AE7">
      <w:pPr>
        <w:ind w:firstLine="567"/>
        <w:rPr>
          <w:rFonts w:cs="Times New Roman"/>
          <w:szCs w:val="24"/>
        </w:rPr>
      </w:pPr>
      <w:r w:rsidRPr="008B2AE7">
        <w:rPr>
          <w:rFonts w:cs="Times New Roman"/>
          <w:szCs w:val="24"/>
        </w:rPr>
        <w:t xml:space="preserve">François Fillon est candidat à l’élection présidentielle française et était même considéré comme le favori de cette élection jusqu’au 25 janvier dernier. Ce jour-là, </w:t>
      </w:r>
      <w:r w:rsidRPr="008B2AE7">
        <w:rPr>
          <w:rFonts w:cs="Times New Roman"/>
          <w:i/>
          <w:iCs/>
          <w:szCs w:val="24"/>
        </w:rPr>
        <w:t>Le Canard Enchaîné</w:t>
      </w:r>
      <w:r w:rsidRPr="008B2AE7">
        <w:rPr>
          <w:rFonts w:cs="Times New Roman"/>
          <w:szCs w:val="24"/>
        </w:rPr>
        <w:t xml:space="preserve"> a sorti une information explosive : François Fillon aurait triché et menti en donnant un faux emploi à son épouse, Pénélope Fillon. Pendant une dizaine d’années, elle aurait occupé un emploi d’assistante parlementaire : elle aurait assisté son mari quand il était député à l’Assemblée nationale et aurait été payée avec l’argent de l’État, c’est-à-dire avec les impôts versés par les Français. Or, cet emploi n’a peut-être jamais existé…</w:t>
      </w:r>
    </w:p>
    <w:p w:rsidR="008B2AE7" w:rsidRPr="008B2AE7" w:rsidRDefault="008B2AE7" w:rsidP="008B2AE7">
      <w:pPr>
        <w:ind w:firstLine="567"/>
        <w:rPr>
          <w:rFonts w:cs="Times New Roman"/>
          <w:szCs w:val="24"/>
        </w:rPr>
      </w:pPr>
    </w:p>
    <w:p w:rsidR="008B2AE7" w:rsidRPr="008B2AE7" w:rsidRDefault="008B2AE7" w:rsidP="008B2AE7">
      <w:pPr>
        <w:ind w:firstLine="567"/>
        <w:rPr>
          <w:rFonts w:cs="Times New Roman"/>
          <w:b/>
          <w:bCs/>
          <w:szCs w:val="24"/>
        </w:rPr>
      </w:pPr>
      <w:r w:rsidRPr="008B2AE7">
        <w:rPr>
          <w:rFonts w:cs="Times New Roman"/>
          <w:b/>
          <w:bCs/>
          <w:szCs w:val="24"/>
        </w:rPr>
        <w:t>Les considérations du couple Fillon</w:t>
      </w:r>
    </w:p>
    <w:p w:rsidR="008B2AE7" w:rsidRDefault="008B2AE7" w:rsidP="008B2AE7">
      <w:pPr>
        <w:ind w:firstLine="567"/>
        <w:rPr>
          <w:rFonts w:cs="Times New Roman"/>
          <w:szCs w:val="24"/>
        </w:rPr>
      </w:pPr>
    </w:p>
    <w:p w:rsidR="008B2AE7" w:rsidRDefault="008B2AE7" w:rsidP="008B2AE7">
      <w:pPr>
        <w:ind w:firstLine="567"/>
        <w:rPr>
          <w:rFonts w:cs="Times New Roman"/>
          <w:szCs w:val="24"/>
        </w:rPr>
      </w:pPr>
      <w:r w:rsidRPr="008B2AE7">
        <w:rPr>
          <w:rFonts w:cs="Times New Roman"/>
          <w:szCs w:val="24"/>
        </w:rPr>
        <w:t>Ces accusations font très mal au candidat et à son parti. François Fillon s’est toujours présenté comme un homme profondément honnête. Aujourd’hui, il dit qu’il est victime d’un complot, mais il n’a toujours pas présenté les preuves de son innocence. En effet, il n’y a aucun email, aucun document, aucun</w:t>
      </w:r>
      <w:r>
        <w:rPr>
          <w:rFonts w:cs="Times New Roman"/>
          <w:szCs w:val="24"/>
        </w:rPr>
        <w:t>e</w:t>
      </w:r>
      <w:r w:rsidRPr="008B2AE7">
        <w:rPr>
          <w:rFonts w:cs="Times New Roman"/>
          <w:szCs w:val="24"/>
        </w:rPr>
        <w:t xml:space="preserve"> trace du travail de Pénélope Fillon ! De plus, lors d’une ancienne</w:t>
      </w:r>
      <w:r>
        <w:rPr>
          <w:rFonts w:cs="Times New Roman"/>
          <w:szCs w:val="24"/>
        </w:rPr>
        <w:t xml:space="preserve"> interview</w:t>
      </w:r>
      <w:r w:rsidRPr="008B2AE7">
        <w:rPr>
          <w:rFonts w:cs="Times New Roman"/>
          <w:szCs w:val="24"/>
        </w:rPr>
        <w:t xml:space="preserve"> filmé</w:t>
      </w:r>
      <w:r>
        <w:rPr>
          <w:rFonts w:cs="Times New Roman"/>
          <w:szCs w:val="24"/>
        </w:rPr>
        <w:t>e, l’épouse du candidat raconte</w:t>
      </w:r>
      <w:r w:rsidRPr="008B2AE7">
        <w:rPr>
          <w:rFonts w:cs="Times New Roman"/>
          <w:szCs w:val="24"/>
        </w:rPr>
        <w:t xml:space="preserve"> qu’elle n’a jamais travaillé pour son mari</w:t>
      </w:r>
      <w:r>
        <w:rPr>
          <w:rFonts w:cs="Times New Roman"/>
          <w:szCs w:val="24"/>
        </w:rPr>
        <w:t>.</w:t>
      </w:r>
      <w:r w:rsidRPr="008B2AE7">
        <w:rPr>
          <w:rFonts w:cs="Times New Roman"/>
          <w:szCs w:val="24"/>
        </w:rPr>
        <w:t xml:space="preserve"> François Fillon, lui, répète qu’il a employé son épouse et qu’elle </w:t>
      </w:r>
      <w:r>
        <w:rPr>
          <w:rFonts w:cs="Times New Roman"/>
          <w:szCs w:val="24"/>
        </w:rPr>
        <w:t>touchait un salaire « normal ».</w:t>
      </w:r>
      <w:r w:rsidRPr="008B2AE7">
        <w:rPr>
          <w:rFonts w:cs="Times New Roman"/>
          <w:szCs w:val="24"/>
        </w:rPr>
        <w:t xml:space="preserve"> Or, </w:t>
      </w:r>
      <w:r w:rsidRPr="008B2AE7">
        <w:rPr>
          <w:rFonts w:cs="Times New Roman"/>
          <w:i/>
          <w:iCs/>
          <w:szCs w:val="24"/>
        </w:rPr>
        <w:t xml:space="preserve">Le Canard Enchaîné </w:t>
      </w:r>
      <w:r w:rsidRPr="008B2AE7">
        <w:rPr>
          <w:rFonts w:cs="Times New Roman"/>
          <w:szCs w:val="24"/>
        </w:rPr>
        <w:t>parle de 7</w:t>
      </w:r>
      <w:r>
        <w:rPr>
          <w:rFonts w:cs="Times New Roman"/>
          <w:szCs w:val="24"/>
        </w:rPr>
        <w:t xml:space="preserve"> </w:t>
      </w:r>
      <w:r w:rsidRPr="008B2AE7">
        <w:rPr>
          <w:rFonts w:cs="Times New Roman"/>
          <w:szCs w:val="24"/>
        </w:rPr>
        <w:t>000 à 8</w:t>
      </w:r>
      <w:r>
        <w:rPr>
          <w:rFonts w:cs="Times New Roman"/>
          <w:szCs w:val="24"/>
        </w:rPr>
        <w:t xml:space="preserve"> </w:t>
      </w:r>
      <w:r w:rsidRPr="008B2AE7">
        <w:rPr>
          <w:rFonts w:cs="Times New Roman"/>
          <w:szCs w:val="24"/>
        </w:rPr>
        <w:t>000 euros par mois, un salaire trois fois supérieur à celui d’un assistant parlementaire. Au total, elle aurait gagné près d’un million d’euros.</w:t>
      </w:r>
    </w:p>
    <w:p w:rsidR="008B2AE7" w:rsidRPr="008B2AE7" w:rsidRDefault="008B2AE7" w:rsidP="008B2AE7">
      <w:pPr>
        <w:ind w:firstLine="567"/>
        <w:rPr>
          <w:rFonts w:cs="Times New Roman"/>
          <w:szCs w:val="24"/>
        </w:rPr>
      </w:pPr>
    </w:p>
    <w:p w:rsidR="008B2AE7" w:rsidRDefault="008B2AE7" w:rsidP="008B2AE7">
      <w:pPr>
        <w:ind w:firstLine="567"/>
        <w:rPr>
          <w:rFonts w:cs="Times New Roman"/>
          <w:b/>
          <w:bCs/>
          <w:szCs w:val="24"/>
        </w:rPr>
      </w:pPr>
      <w:r w:rsidRPr="008B2AE7">
        <w:rPr>
          <w:rFonts w:cs="Times New Roman"/>
          <w:b/>
          <w:bCs/>
          <w:szCs w:val="24"/>
        </w:rPr>
        <w:t>Rester ou partir ?</w:t>
      </w:r>
    </w:p>
    <w:p w:rsidR="008B2AE7" w:rsidRPr="008B2AE7" w:rsidRDefault="008B2AE7" w:rsidP="008B2AE7">
      <w:pPr>
        <w:ind w:firstLine="567"/>
        <w:rPr>
          <w:rFonts w:cs="Times New Roman"/>
          <w:b/>
          <w:bCs/>
          <w:szCs w:val="24"/>
        </w:rPr>
      </w:pPr>
    </w:p>
    <w:p w:rsidR="008B2AE7" w:rsidRPr="008B2AE7" w:rsidRDefault="008B2AE7" w:rsidP="008B2AE7">
      <w:pPr>
        <w:ind w:firstLine="567"/>
        <w:rPr>
          <w:rFonts w:cs="Times New Roman"/>
          <w:szCs w:val="24"/>
        </w:rPr>
      </w:pPr>
      <w:r w:rsidRPr="008B2AE7">
        <w:rPr>
          <w:rFonts w:cs="Times New Roman"/>
          <w:szCs w:val="24"/>
        </w:rPr>
        <w:t>Cette affaire est surnommée « le Pénélope Gate » en référence au Watergate, un scandale qui a obligé le président américain Richard Nixon à démissionner en 1974. Le favori de l’élection présidentielle française va-t-il aussi devoir annuler sa candidature ? La justice a besoin de temps pour prouver la culpabilité de</w:t>
      </w:r>
      <w:r>
        <w:rPr>
          <w:rFonts w:cs="Times New Roman"/>
          <w:szCs w:val="24"/>
        </w:rPr>
        <w:t xml:space="preserve"> François Fillon. Mais s</w:t>
      </w:r>
      <w:r w:rsidRPr="008B2AE7">
        <w:rPr>
          <w:rFonts w:cs="Times New Roman"/>
          <w:szCs w:val="24"/>
        </w:rPr>
        <w:t xml:space="preserve">es chances de remporter l’élection sont de plus en plus faibles… et son parti politique n’est pas aussi patient : que </w:t>
      </w:r>
      <w:r>
        <w:rPr>
          <w:rFonts w:cs="Times New Roman"/>
          <w:szCs w:val="24"/>
        </w:rPr>
        <w:br/>
      </w:r>
      <w:r w:rsidRPr="008B2AE7">
        <w:rPr>
          <w:rFonts w:cs="Times New Roman"/>
          <w:szCs w:val="24"/>
        </w:rPr>
        <w:t>faut-il faire ? Garder François Fillon alors que certains électeurs n’ont plus confiance en lui ? Le remplacer par un autre candidat moins connu et moins expérimenté ?</w:t>
      </w:r>
    </w:p>
    <w:p w:rsidR="008B2AE7" w:rsidRPr="008B2AE7" w:rsidRDefault="008B2AE7" w:rsidP="008B2AE7">
      <w:pPr>
        <w:ind w:firstLine="567"/>
        <w:rPr>
          <w:rFonts w:cs="Times New Roman"/>
          <w:szCs w:val="24"/>
        </w:rPr>
      </w:pPr>
      <w:r w:rsidRPr="008B2AE7">
        <w:rPr>
          <w:rFonts w:cs="Times New Roman"/>
          <w:szCs w:val="24"/>
        </w:rPr>
        <w:lastRenderedPageBreak/>
        <w:t>L’affaire Pénélope ne réconcilie pas les Français avec les hommes et les femmes politiques, régulièrement accusés de profiter de leur pouvoir pour obtenir des avantages. En plus de l’emploi fictif de sa femme, François Fillon est également soupçonné d’avoir donné de l’argent public à ses enfants lorsqu’ils étaient étudiants. En France, de moins en moins d’électeur votent ; lors de la dernière élection présidentielle en 2012, un électeur français sur cinq avait décidé de ne pas voter.</w:t>
      </w:r>
    </w:p>
    <w:p w:rsidR="008B2AE7" w:rsidRPr="008B2AE7" w:rsidRDefault="002A05F6" w:rsidP="002A05F6">
      <w:pPr>
        <w:autoSpaceDE w:val="0"/>
        <w:autoSpaceDN w:val="0"/>
        <w:adjustRightInd w:val="0"/>
        <w:ind w:firstLine="567"/>
        <w:jc w:val="right"/>
        <w:rPr>
          <w:rFonts w:cs="Times New Roman"/>
          <w:color w:val="000000"/>
          <w:szCs w:val="24"/>
        </w:rPr>
      </w:pPr>
      <w:r>
        <w:rPr>
          <w:rFonts w:cs="Times New Roman"/>
          <w:szCs w:val="24"/>
        </w:rPr>
        <w:t>(455</w:t>
      </w:r>
      <w:r w:rsidR="008B2AE7" w:rsidRPr="008B2AE7">
        <w:rPr>
          <w:rFonts w:cs="Times New Roman"/>
          <w:szCs w:val="24"/>
        </w:rPr>
        <w:t xml:space="preserve"> mots)</w:t>
      </w:r>
    </w:p>
    <w:p w:rsidR="00F7230F" w:rsidRDefault="00F7230F" w:rsidP="008B2AE7">
      <w:pPr>
        <w:autoSpaceDE w:val="0"/>
        <w:autoSpaceDN w:val="0"/>
        <w:adjustRightInd w:val="0"/>
        <w:ind w:firstLine="567"/>
        <w:rPr>
          <w:rFonts w:cs="Times New Roman"/>
          <w:color w:val="000000"/>
          <w:szCs w:val="24"/>
        </w:rPr>
      </w:pPr>
    </w:p>
    <w:p w:rsidR="00107195" w:rsidRDefault="00107195" w:rsidP="00107195">
      <w:pPr>
        <w:autoSpaceDE w:val="0"/>
        <w:autoSpaceDN w:val="0"/>
        <w:adjustRightInd w:val="0"/>
        <w:jc w:val="left"/>
        <w:rPr>
          <w:rFonts w:eastAsia="Calibri-Bold" w:cs="Times New Roman"/>
          <w:szCs w:val="24"/>
        </w:rPr>
      </w:pPr>
    </w:p>
    <w:p w:rsidR="00F7230F" w:rsidRDefault="00F7230F" w:rsidP="00107195">
      <w:pPr>
        <w:autoSpaceDE w:val="0"/>
        <w:autoSpaceDN w:val="0"/>
        <w:adjustRightInd w:val="0"/>
        <w:jc w:val="left"/>
        <w:rPr>
          <w:rFonts w:eastAsia="Calibri-Bold" w:cs="Times New Roman"/>
          <w:szCs w:val="24"/>
        </w:rPr>
      </w:pPr>
    </w:p>
    <w:p w:rsidR="00F7230F" w:rsidRDefault="00F7230F" w:rsidP="00107195">
      <w:pPr>
        <w:autoSpaceDE w:val="0"/>
        <w:autoSpaceDN w:val="0"/>
        <w:adjustRightInd w:val="0"/>
        <w:jc w:val="left"/>
        <w:rPr>
          <w:rFonts w:eastAsia="Calibri-Bold" w:cs="Times New Roman"/>
          <w:szCs w:val="24"/>
        </w:rPr>
      </w:pPr>
    </w:p>
    <w:p w:rsidR="00F7230F" w:rsidRDefault="00F7230F" w:rsidP="00107195">
      <w:pPr>
        <w:autoSpaceDE w:val="0"/>
        <w:autoSpaceDN w:val="0"/>
        <w:adjustRightInd w:val="0"/>
        <w:jc w:val="left"/>
        <w:rPr>
          <w:rFonts w:eastAsia="Calibri-Bold" w:cs="Times New Roman"/>
          <w:szCs w:val="24"/>
        </w:rPr>
      </w:pPr>
    </w:p>
    <w:p w:rsidR="00107195" w:rsidRDefault="00FB3D0E" w:rsidP="00107195">
      <w:pPr>
        <w:autoSpaceDE w:val="0"/>
        <w:autoSpaceDN w:val="0"/>
        <w:adjustRightInd w:val="0"/>
        <w:jc w:val="left"/>
        <w:rPr>
          <w:rFonts w:cs="Times New Roman"/>
          <w:color w:val="000000"/>
          <w:szCs w:val="24"/>
        </w:rPr>
      </w:pPr>
      <w:r>
        <w:rPr>
          <w:rFonts w:cs="Times New Roman"/>
          <w:color w:val="000000"/>
          <w:szCs w:val="24"/>
        </w:rPr>
        <w:t>Texte 3</w:t>
      </w:r>
      <w:r w:rsidR="00107195">
        <w:rPr>
          <w:rFonts w:cs="Times New Roman"/>
          <w:color w:val="000000"/>
          <w:szCs w:val="24"/>
        </w:rPr>
        <w:t> :</w:t>
      </w:r>
    </w:p>
    <w:p w:rsidR="00F7230F" w:rsidRDefault="00F7230F" w:rsidP="00F7230F">
      <w:pPr>
        <w:autoSpaceDE w:val="0"/>
        <w:autoSpaceDN w:val="0"/>
        <w:adjustRightInd w:val="0"/>
        <w:jc w:val="left"/>
        <w:rPr>
          <w:rFonts w:cs="Times New Roman"/>
          <w:color w:val="000000"/>
          <w:szCs w:val="24"/>
        </w:rPr>
      </w:pPr>
    </w:p>
    <w:p w:rsidR="002A05F6" w:rsidRDefault="002A05F6" w:rsidP="002A05F6">
      <w:pPr>
        <w:rPr>
          <w:rFonts w:cs="Times New Roman"/>
          <w:b/>
          <w:bCs/>
          <w:szCs w:val="24"/>
        </w:rPr>
      </w:pPr>
      <w:r>
        <w:rPr>
          <w:rFonts w:cs="Times New Roman"/>
          <w:b/>
          <w:bCs/>
          <w:szCs w:val="24"/>
        </w:rPr>
        <w:t>Le Choigate, l’histoire du gigantesque scandale politique sud-coréen</w:t>
      </w:r>
    </w:p>
    <w:p w:rsidR="002A05F6" w:rsidRDefault="002A05F6" w:rsidP="002A05F6">
      <w:pPr>
        <w:rPr>
          <w:rFonts w:cs="Times New Roman"/>
          <w:szCs w:val="24"/>
        </w:rPr>
      </w:pPr>
      <w:r>
        <w:rPr>
          <w:rFonts w:cs="Times New Roman"/>
          <w:i/>
          <w:iCs/>
          <w:szCs w:val="24"/>
        </w:rPr>
        <w:t xml:space="preserve">Le Monde, </w:t>
      </w:r>
      <w:r>
        <w:rPr>
          <w:rFonts w:cs="Times New Roman"/>
          <w:szCs w:val="24"/>
        </w:rPr>
        <w:t>3 mars 2017, par Sylvie Chayette et Antoine Schirer</w:t>
      </w:r>
    </w:p>
    <w:p w:rsidR="002A05F6" w:rsidRDefault="002A05F6" w:rsidP="002A05F6">
      <w:pPr>
        <w:rPr>
          <w:rFonts w:cs="Times New Roman"/>
          <w:szCs w:val="24"/>
        </w:rPr>
      </w:pPr>
      <w:r>
        <w:rPr>
          <w:rFonts w:cs="Times New Roman"/>
          <w:szCs w:val="24"/>
        </w:rPr>
        <w:t>Transcription d’une vidéo</w:t>
      </w:r>
    </w:p>
    <w:p w:rsidR="002A05F6" w:rsidRDefault="002A05F6" w:rsidP="002A05F6">
      <w:pPr>
        <w:rPr>
          <w:rFonts w:cs="Times New Roman"/>
          <w:szCs w:val="24"/>
        </w:rPr>
      </w:pPr>
    </w:p>
    <w:p w:rsidR="002A05F6" w:rsidRDefault="002A05F6" w:rsidP="002A05F6">
      <w:pPr>
        <w:ind w:firstLine="567"/>
        <w:rPr>
          <w:rFonts w:cs="Times New Roman"/>
          <w:szCs w:val="24"/>
        </w:rPr>
      </w:pPr>
      <w:r>
        <w:rPr>
          <w:rFonts w:cs="Times New Roman"/>
          <w:szCs w:val="24"/>
        </w:rPr>
        <w:t>Depuis octobre 2016, des centaines de milliers de Sud-Coréens manifestent dans la rue. Leur objectif : obtenir la démission immédiate de la présidente Park Geun-hye.</w:t>
      </w:r>
    </w:p>
    <w:p w:rsidR="002A05F6" w:rsidRDefault="002A05F6" w:rsidP="002A05F6">
      <w:pPr>
        <w:ind w:firstLine="567"/>
        <w:rPr>
          <w:rFonts w:cs="Times New Roman"/>
          <w:szCs w:val="24"/>
        </w:rPr>
      </w:pPr>
    </w:p>
    <w:p w:rsidR="002A05F6" w:rsidRDefault="002A05F6" w:rsidP="002A05F6">
      <w:pPr>
        <w:ind w:firstLine="567"/>
        <w:rPr>
          <w:rFonts w:cs="Times New Roman"/>
          <w:szCs w:val="24"/>
        </w:rPr>
      </w:pPr>
      <w:r>
        <w:rPr>
          <w:rFonts w:cs="Times New Roman"/>
          <w:szCs w:val="24"/>
        </w:rPr>
        <w:t xml:space="preserve">Leur présidente est impliquée en effet dans un gigantesque scandale de corruption : le « Choigate ». Pour comprendre, il faut déjà s’intéresser à celle qui est au cœur de toute l’affaire : Choi Soon-sil. C’est la meilleure amie de la présidente depuis les années 1970. </w:t>
      </w:r>
      <w:r>
        <w:rPr>
          <w:rFonts w:cs="Times New Roman"/>
          <w:szCs w:val="24"/>
        </w:rPr>
        <w:br/>
        <w:t>À l’époque, leurs pères étaient très proches : le père de Choi était le chef de l’Église de la Vie Éternelle et celui de Park était Président de la République de Corée. Son épouse, la mère de la future présidente, a été assassinée. Or, le père de Choi a expliqué qu’il pouvait communiquer avec elle dans l’au-delà et donner ce pouvoir surnaturel à sa fille. C’est sur cette base qu’est née l’amitié entre les deux filles. Une relation particu</w:t>
      </w:r>
      <w:r w:rsidR="002F1A39">
        <w:rPr>
          <w:rFonts w:cs="Times New Roman"/>
          <w:szCs w:val="24"/>
        </w:rPr>
        <w:t>lière qui a permis à Choi</w:t>
      </w:r>
      <w:bookmarkStart w:id="0" w:name="_GoBack"/>
      <w:bookmarkEnd w:id="0"/>
      <w:r>
        <w:rPr>
          <w:rFonts w:cs="Times New Roman"/>
          <w:szCs w:val="24"/>
        </w:rPr>
        <w:t xml:space="preserve"> Soon-sil de gagner au fil du temps plus de 60 millions d’euros.</w:t>
      </w:r>
    </w:p>
    <w:p w:rsidR="002A05F6" w:rsidRDefault="002A05F6" w:rsidP="002A05F6">
      <w:pPr>
        <w:ind w:firstLine="567"/>
        <w:rPr>
          <w:rFonts w:cs="Times New Roman"/>
          <w:szCs w:val="24"/>
        </w:rPr>
      </w:pPr>
    </w:p>
    <w:p w:rsidR="002A05F6" w:rsidRDefault="002A05F6" w:rsidP="002A05F6">
      <w:pPr>
        <w:ind w:firstLine="567"/>
        <w:rPr>
          <w:rFonts w:cs="Times New Roman"/>
          <w:szCs w:val="24"/>
        </w:rPr>
      </w:pPr>
      <w:r>
        <w:rPr>
          <w:rFonts w:cs="Times New Roman"/>
          <w:szCs w:val="24"/>
        </w:rPr>
        <w:t>Au centre de son système illégal, il y a les « chaebol ». Ce sont les entreprises dirigées par de puissantes familles coréennes qui contrôlent l’économie du pays, comme Samsung, Hyundai ou LG. Ces firmes sont liées au pouvoir politique en Corée du sud ; ces liens ont permis à Choi de bâtir sa fortune en influençant la présidente. Au total, 52 groupes lui auraient donné des sommes d’argent colossales en échange d’un soutien politique. Samsung, par exemple, a donné plus de 35 millions d’euros à deux fondations dirigées par Choi Soon-sil et sa fille. En échange de cet argent, le gouvernement aurait permis la fusion de deux filiales de Samsung.</w:t>
      </w:r>
    </w:p>
    <w:p w:rsidR="002A05F6" w:rsidRDefault="002A05F6" w:rsidP="002A05F6">
      <w:pPr>
        <w:tabs>
          <w:tab w:val="left" w:pos="3555"/>
        </w:tabs>
        <w:ind w:firstLine="567"/>
        <w:rPr>
          <w:rFonts w:cs="Times New Roman"/>
          <w:szCs w:val="24"/>
        </w:rPr>
      </w:pPr>
    </w:p>
    <w:p w:rsidR="002A05F6" w:rsidRDefault="002A05F6" w:rsidP="002A05F6">
      <w:pPr>
        <w:ind w:firstLine="567"/>
        <w:rPr>
          <w:rFonts w:cs="Times New Roman"/>
          <w:szCs w:val="24"/>
        </w:rPr>
      </w:pPr>
      <w:r>
        <w:rPr>
          <w:rFonts w:cs="Times New Roman"/>
          <w:szCs w:val="24"/>
        </w:rPr>
        <w:t>Dans l’espoir de calmer la colère du peuple, Park Geun-hye a renvoyé une partie de son gouvernement. Sans résultat : en décembre, l’Assemblée nationale a voté sa destitution. D’autres têtes sont tombées : Choi Soon-sil a été arrêtée le 30 octobre à Séoul, sa fille en janvier au Danemark et l’héritier de Samsung a été arrêté pour corruption. C’est le système des « chaebol » tout entier qui est remis en cause.</w:t>
      </w:r>
    </w:p>
    <w:p w:rsidR="00107195" w:rsidRPr="00663A72" w:rsidRDefault="002A05F6" w:rsidP="00663A72">
      <w:pPr>
        <w:jc w:val="right"/>
        <w:rPr>
          <w:rFonts w:cs="Times New Roman"/>
          <w:szCs w:val="24"/>
        </w:rPr>
      </w:pPr>
      <w:r>
        <w:rPr>
          <w:rFonts w:cs="Times New Roman"/>
          <w:szCs w:val="24"/>
        </w:rPr>
        <w:t>(351 mots)</w:t>
      </w:r>
    </w:p>
    <w:sectPr w:rsidR="00107195" w:rsidRPr="00663A72" w:rsidSect="00A9641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CD" w:rsidRDefault="006526CD" w:rsidP="00A9641E">
      <w:r>
        <w:separator/>
      </w:r>
    </w:p>
  </w:endnote>
  <w:endnote w:type="continuationSeparator" w:id="0">
    <w:p w:rsidR="006526CD" w:rsidRDefault="006526CD" w:rsidP="00A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rsidP="00A9641E">
    <w:pPr>
      <w:pStyle w:val="Footer"/>
      <w:ind w:right="480"/>
      <w:jc w:val="left"/>
    </w:pPr>
    <w:r>
      <w:t xml:space="preserve">École Centrale Pékin </w:t>
    </w:r>
    <w:r>
      <w:tab/>
    </w:r>
    <w:sdt>
      <w:sdtPr>
        <w:id w:val="292333788"/>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2F1A39">
          <w:rPr>
            <w:b/>
            <w:bCs/>
            <w:noProof/>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2F1A39">
          <w:rPr>
            <w:b/>
            <w:bCs/>
            <w:noProof/>
          </w:rPr>
          <w:t>2</w:t>
        </w:r>
        <w:r>
          <w:rPr>
            <w:b/>
            <w:bCs/>
            <w:szCs w:val="24"/>
          </w:rPr>
          <w:fldChar w:fldCharType="end"/>
        </w:r>
      </w:sdtContent>
    </w:sdt>
    <w:r>
      <w:tab/>
      <w:t>AC/GL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09" w:rsidRDefault="00BB0909" w:rsidP="00BB0909">
    <w:pPr>
      <w:pStyle w:val="Footer"/>
      <w:tabs>
        <w:tab w:val="clear" w:pos="4536"/>
        <w:tab w:val="left" w:pos="3765"/>
      </w:tabs>
    </w:pPr>
    <w:r>
      <w:tab/>
    </w:r>
    <w:sdt>
      <w:sdtPr>
        <w:id w:val="1948038481"/>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2F1A39">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2F1A39">
          <w:rPr>
            <w:b/>
            <w:bCs/>
            <w:noProof/>
          </w:rPr>
          <w:t>1</w:t>
        </w:r>
        <w:r>
          <w:rPr>
            <w:b/>
            <w:bCs/>
            <w:szCs w:val="24"/>
          </w:rPr>
          <w:fldChar w:fldCharType="end"/>
        </w:r>
      </w:sdtContent>
    </w:sdt>
    <w:r>
      <w:tab/>
      <w:t>AC/GL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CD" w:rsidRDefault="006526CD" w:rsidP="00A9641E">
      <w:r>
        <w:separator/>
      </w:r>
    </w:p>
  </w:footnote>
  <w:footnote w:type="continuationSeparator" w:id="0">
    <w:p w:rsidR="006526CD" w:rsidRDefault="006526CD" w:rsidP="00A9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pPr>
      <w:pStyle w:val="Header"/>
    </w:pPr>
    <w:r>
      <w:t>Lecture - Écriture</w:t>
    </w:r>
    <w:r>
      <w:tab/>
    </w:r>
    <w:r>
      <w:tab/>
      <w:t>2019-2020</w:t>
    </w:r>
  </w:p>
  <w:p w:rsidR="001E381A" w:rsidRDefault="001E381A">
    <w:pPr>
      <w:pStyle w:val="Header"/>
    </w:pPr>
    <w:r>
      <w:tab/>
    </w:r>
    <w:r>
      <w:tab/>
      <w:t>Semestre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A6" w:rsidRDefault="00AF5EA6" w:rsidP="00AF5EA6">
    <w:pPr>
      <w:tabs>
        <w:tab w:val="center" w:pos="7371"/>
      </w:tabs>
      <w:rPr>
        <w:sz w:val="28"/>
        <w:szCs w:val="28"/>
      </w:rPr>
    </w:pPr>
    <w:r>
      <w:rPr>
        <w:sz w:val="36"/>
        <w:szCs w:val="36"/>
      </w:rPr>
      <w:t>École Centrale Pékin</w:t>
    </w:r>
    <w:r>
      <w:rPr>
        <w:sz w:val="36"/>
        <w:szCs w:val="36"/>
      </w:rPr>
      <w:tab/>
    </w:r>
    <w:r>
      <w:rPr>
        <w:sz w:val="28"/>
        <w:szCs w:val="28"/>
      </w:rPr>
      <w:t>Année académique 2019-2020</w:t>
    </w:r>
  </w:p>
  <w:p w:rsidR="00AF5EA6" w:rsidRPr="00AF5EA6" w:rsidRDefault="00AF5EA6" w:rsidP="00AF5EA6">
    <w:pPr>
      <w:tabs>
        <w:tab w:val="center" w:pos="7371"/>
      </w:tabs>
      <w:rPr>
        <w:sz w:val="36"/>
        <w:szCs w:val="36"/>
      </w:rPr>
    </w:pPr>
    <w:r>
      <w:rPr>
        <w:sz w:val="28"/>
        <w:szCs w:val="28"/>
      </w:rPr>
      <w:tab/>
      <w:t>semestre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9C3"/>
    <w:multiLevelType w:val="hybridMultilevel"/>
    <w:tmpl w:val="3BF0EB10"/>
    <w:lvl w:ilvl="0" w:tplc="512C84DA">
      <w:start w:val="1"/>
      <w:numFmt w:val="decimal"/>
      <w:lvlText w:val="%1-"/>
      <w:lvlJc w:val="left"/>
      <w:pPr>
        <w:tabs>
          <w:tab w:val="num" w:pos="720"/>
        </w:tabs>
        <w:ind w:left="720" w:hanging="360"/>
      </w:pPr>
      <w:rPr>
        <w:rFonts w:ascii="Times New Roman" w:eastAsia="SimSun" w:hAnsi="Times New Roman" w:cstheme="minorBidi"/>
      </w:rPr>
    </w:lvl>
    <w:lvl w:ilvl="1" w:tplc="18305B2C" w:tentative="1">
      <w:start w:val="1"/>
      <w:numFmt w:val="decimal"/>
      <w:lvlText w:val="%2."/>
      <w:lvlJc w:val="left"/>
      <w:pPr>
        <w:tabs>
          <w:tab w:val="num" w:pos="1440"/>
        </w:tabs>
        <w:ind w:left="1440" w:hanging="360"/>
      </w:pPr>
    </w:lvl>
    <w:lvl w:ilvl="2" w:tplc="2B3059AA" w:tentative="1">
      <w:start w:val="1"/>
      <w:numFmt w:val="decimal"/>
      <w:lvlText w:val="%3."/>
      <w:lvlJc w:val="left"/>
      <w:pPr>
        <w:tabs>
          <w:tab w:val="num" w:pos="2160"/>
        </w:tabs>
        <w:ind w:left="2160" w:hanging="360"/>
      </w:pPr>
    </w:lvl>
    <w:lvl w:ilvl="3" w:tplc="6BDC6982" w:tentative="1">
      <w:start w:val="1"/>
      <w:numFmt w:val="decimal"/>
      <w:lvlText w:val="%4."/>
      <w:lvlJc w:val="left"/>
      <w:pPr>
        <w:tabs>
          <w:tab w:val="num" w:pos="2880"/>
        </w:tabs>
        <w:ind w:left="2880" w:hanging="360"/>
      </w:pPr>
    </w:lvl>
    <w:lvl w:ilvl="4" w:tplc="2D6850B8" w:tentative="1">
      <w:start w:val="1"/>
      <w:numFmt w:val="decimal"/>
      <w:lvlText w:val="%5."/>
      <w:lvlJc w:val="left"/>
      <w:pPr>
        <w:tabs>
          <w:tab w:val="num" w:pos="3600"/>
        </w:tabs>
        <w:ind w:left="3600" w:hanging="360"/>
      </w:pPr>
    </w:lvl>
    <w:lvl w:ilvl="5" w:tplc="03C019C6" w:tentative="1">
      <w:start w:val="1"/>
      <w:numFmt w:val="decimal"/>
      <w:lvlText w:val="%6."/>
      <w:lvlJc w:val="left"/>
      <w:pPr>
        <w:tabs>
          <w:tab w:val="num" w:pos="4320"/>
        </w:tabs>
        <w:ind w:left="4320" w:hanging="360"/>
      </w:pPr>
    </w:lvl>
    <w:lvl w:ilvl="6" w:tplc="122C8002" w:tentative="1">
      <w:start w:val="1"/>
      <w:numFmt w:val="decimal"/>
      <w:lvlText w:val="%7."/>
      <w:lvlJc w:val="left"/>
      <w:pPr>
        <w:tabs>
          <w:tab w:val="num" w:pos="5040"/>
        </w:tabs>
        <w:ind w:left="5040" w:hanging="360"/>
      </w:pPr>
    </w:lvl>
    <w:lvl w:ilvl="7" w:tplc="550E6552" w:tentative="1">
      <w:start w:val="1"/>
      <w:numFmt w:val="decimal"/>
      <w:lvlText w:val="%8."/>
      <w:lvlJc w:val="left"/>
      <w:pPr>
        <w:tabs>
          <w:tab w:val="num" w:pos="5760"/>
        </w:tabs>
        <w:ind w:left="5760" w:hanging="360"/>
      </w:pPr>
    </w:lvl>
    <w:lvl w:ilvl="8" w:tplc="88BAD556" w:tentative="1">
      <w:start w:val="1"/>
      <w:numFmt w:val="decimal"/>
      <w:lvlText w:val="%9."/>
      <w:lvlJc w:val="left"/>
      <w:pPr>
        <w:tabs>
          <w:tab w:val="num" w:pos="6480"/>
        </w:tabs>
        <w:ind w:left="6480" w:hanging="360"/>
      </w:pPr>
    </w:lvl>
  </w:abstractNum>
  <w:abstractNum w:abstractNumId="1">
    <w:nsid w:val="0D4422D4"/>
    <w:multiLevelType w:val="hybridMultilevel"/>
    <w:tmpl w:val="D31C5556"/>
    <w:lvl w:ilvl="0" w:tplc="4FA010C0">
      <w:start w:val="1"/>
      <w:numFmt w:val="bullet"/>
      <w:lvlText w:val=""/>
      <w:lvlJc w:val="left"/>
      <w:pPr>
        <w:tabs>
          <w:tab w:val="num" w:pos="720"/>
        </w:tabs>
        <w:ind w:left="720" w:hanging="360"/>
      </w:pPr>
      <w:rPr>
        <w:rFonts w:ascii="Wingdings" w:hAnsi="Wingdings" w:hint="default"/>
      </w:rPr>
    </w:lvl>
    <w:lvl w:ilvl="1" w:tplc="E88829C4" w:tentative="1">
      <w:start w:val="1"/>
      <w:numFmt w:val="bullet"/>
      <w:lvlText w:val=""/>
      <w:lvlJc w:val="left"/>
      <w:pPr>
        <w:tabs>
          <w:tab w:val="num" w:pos="1440"/>
        </w:tabs>
        <w:ind w:left="1440" w:hanging="360"/>
      </w:pPr>
      <w:rPr>
        <w:rFonts w:ascii="Wingdings" w:hAnsi="Wingdings" w:hint="default"/>
      </w:rPr>
    </w:lvl>
    <w:lvl w:ilvl="2" w:tplc="925C3874" w:tentative="1">
      <w:start w:val="1"/>
      <w:numFmt w:val="bullet"/>
      <w:lvlText w:val=""/>
      <w:lvlJc w:val="left"/>
      <w:pPr>
        <w:tabs>
          <w:tab w:val="num" w:pos="2160"/>
        </w:tabs>
        <w:ind w:left="2160" w:hanging="360"/>
      </w:pPr>
      <w:rPr>
        <w:rFonts w:ascii="Wingdings" w:hAnsi="Wingdings" w:hint="default"/>
      </w:rPr>
    </w:lvl>
    <w:lvl w:ilvl="3" w:tplc="4DA415C2" w:tentative="1">
      <w:start w:val="1"/>
      <w:numFmt w:val="bullet"/>
      <w:lvlText w:val=""/>
      <w:lvlJc w:val="left"/>
      <w:pPr>
        <w:tabs>
          <w:tab w:val="num" w:pos="2880"/>
        </w:tabs>
        <w:ind w:left="2880" w:hanging="360"/>
      </w:pPr>
      <w:rPr>
        <w:rFonts w:ascii="Wingdings" w:hAnsi="Wingdings" w:hint="default"/>
      </w:rPr>
    </w:lvl>
    <w:lvl w:ilvl="4" w:tplc="FA7286EE" w:tentative="1">
      <w:start w:val="1"/>
      <w:numFmt w:val="bullet"/>
      <w:lvlText w:val=""/>
      <w:lvlJc w:val="left"/>
      <w:pPr>
        <w:tabs>
          <w:tab w:val="num" w:pos="3600"/>
        </w:tabs>
        <w:ind w:left="3600" w:hanging="360"/>
      </w:pPr>
      <w:rPr>
        <w:rFonts w:ascii="Wingdings" w:hAnsi="Wingdings" w:hint="default"/>
      </w:rPr>
    </w:lvl>
    <w:lvl w:ilvl="5" w:tplc="F3A23F76" w:tentative="1">
      <w:start w:val="1"/>
      <w:numFmt w:val="bullet"/>
      <w:lvlText w:val=""/>
      <w:lvlJc w:val="left"/>
      <w:pPr>
        <w:tabs>
          <w:tab w:val="num" w:pos="4320"/>
        </w:tabs>
        <w:ind w:left="4320" w:hanging="360"/>
      </w:pPr>
      <w:rPr>
        <w:rFonts w:ascii="Wingdings" w:hAnsi="Wingdings" w:hint="default"/>
      </w:rPr>
    </w:lvl>
    <w:lvl w:ilvl="6" w:tplc="F886F378" w:tentative="1">
      <w:start w:val="1"/>
      <w:numFmt w:val="bullet"/>
      <w:lvlText w:val=""/>
      <w:lvlJc w:val="left"/>
      <w:pPr>
        <w:tabs>
          <w:tab w:val="num" w:pos="5040"/>
        </w:tabs>
        <w:ind w:left="5040" w:hanging="360"/>
      </w:pPr>
      <w:rPr>
        <w:rFonts w:ascii="Wingdings" w:hAnsi="Wingdings" w:hint="default"/>
      </w:rPr>
    </w:lvl>
    <w:lvl w:ilvl="7" w:tplc="0290940C" w:tentative="1">
      <w:start w:val="1"/>
      <w:numFmt w:val="bullet"/>
      <w:lvlText w:val=""/>
      <w:lvlJc w:val="left"/>
      <w:pPr>
        <w:tabs>
          <w:tab w:val="num" w:pos="5760"/>
        </w:tabs>
        <w:ind w:left="5760" w:hanging="360"/>
      </w:pPr>
      <w:rPr>
        <w:rFonts w:ascii="Wingdings" w:hAnsi="Wingdings" w:hint="default"/>
      </w:rPr>
    </w:lvl>
    <w:lvl w:ilvl="8" w:tplc="F62EDE48" w:tentative="1">
      <w:start w:val="1"/>
      <w:numFmt w:val="bullet"/>
      <w:lvlText w:val=""/>
      <w:lvlJc w:val="left"/>
      <w:pPr>
        <w:tabs>
          <w:tab w:val="num" w:pos="6480"/>
        </w:tabs>
        <w:ind w:left="6480" w:hanging="360"/>
      </w:pPr>
      <w:rPr>
        <w:rFonts w:ascii="Wingdings" w:hAnsi="Wingdings" w:hint="default"/>
      </w:rPr>
    </w:lvl>
  </w:abstractNum>
  <w:abstractNum w:abstractNumId="2">
    <w:nsid w:val="1A10135A"/>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B073CF"/>
    <w:multiLevelType w:val="hybridMultilevel"/>
    <w:tmpl w:val="32AC55A4"/>
    <w:lvl w:ilvl="0" w:tplc="12885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096DE9"/>
    <w:multiLevelType w:val="multilevel"/>
    <w:tmpl w:val="C7FA48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B2943ED"/>
    <w:multiLevelType w:val="hybridMultilevel"/>
    <w:tmpl w:val="0E6A6A16"/>
    <w:lvl w:ilvl="0" w:tplc="FABE0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A241C7"/>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397637"/>
    <w:multiLevelType w:val="hybridMultilevel"/>
    <w:tmpl w:val="2FA42184"/>
    <w:lvl w:ilvl="0" w:tplc="2DA6BD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FC395B"/>
    <w:multiLevelType w:val="hybridMultilevel"/>
    <w:tmpl w:val="2CD41184"/>
    <w:lvl w:ilvl="0" w:tplc="58F4F3D6">
      <w:start w:val="1"/>
      <w:numFmt w:val="bullet"/>
      <w:lvlText w:val=""/>
      <w:lvlJc w:val="left"/>
      <w:pPr>
        <w:tabs>
          <w:tab w:val="num" w:pos="720"/>
        </w:tabs>
        <w:ind w:left="720" w:hanging="360"/>
      </w:pPr>
      <w:rPr>
        <w:rFonts w:ascii="Wingdings" w:hAnsi="Wingdings" w:hint="default"/>
      </w:rPr>
    </w:lvl>
    <w:lvl w:ilvl="1" w:tplc="E100382E" w:tentative="1">
      <w:start w:val="1"/>
      <w:numFmt w:val="bullet"/>
      <w:lvlText w:val=""/>
      <w:lvlJc w:val="left"/>
      <w:pPr>
        <w:tabs>
          <w:tab w:val="num" w:pos="1440"/>
        </w:tabs>
        <w:ind w:left="1440" w:hanging="360"/>
      </w:pPr>
      <w:rPr>
        <w:rFonts w:ascii="Wingdings" w:hAnsi="Wingdings" w:hint="default"/>
      </w:rPr>
    </w:lvl>
    <w:lvl w:ilvl="2" w:tplc="C88E6D50" w:tentative="1">
      <w:start w:val="1"/>
      <w:numFmt w:val="bullet"/>
      <w:lvlText w:val=""/>
      <w:lvlJc w:val="left"/>
      <w:pPr>
        <w:tabs>
          <w:tab w:val="num" w:pos="2160"/>
        </w:tabs>
        <w:ind w:left="2160" w:hanging="360"/>
      </w:pPr>
      <w:rPr>
        <w:rFonts w:ascii="Wingdings" w:hAnsi="Wingdings" w:hint="default"/>
      </w:rPr>
    </w:lvl>
    <w:lvl w:ilvl="3" w:tplc="28743266" w:tentative="1">
      <w:start w:val="1"/>
      <w:numFmt w:val="bullet"/>
      <w:lvlText w:val=""/>
      <w:lvlJc w:val="left"/>
      <w:pPr>
        <w:tabs>
          <w:tab w:val="num" w:pos="2880"/>
        </w:tabs>
        <w:ind w:left="2880" w:hanging="360"/>
      </w:pPr>
      <w:rPr>
        <w:rFonts w:ascii="Wingdings" w:hAnsi="Wingdings" w:hint="default"/>
      </w:rPr>
    </w:lvl>
    <w:lvl w:ilvl="4" w:tplc="E45AF57E" w:tentative="1">
      <w:start w:val="1"/>
      <w:numFmt w:val="bullet"/>
      <w:lvlText w:val=""/>
      <w:lvlJc w:val="left"/>
      <w:pPr>
        <w:tabs>
          <w:tab w:val="num" w:pos="3600"/>
        </w:tabs>
        <w:ind w:left="3600" w:hanging="360"/>
      </w:pPr>
      <w:rPr>
        <w:rFonts w:ascii="Wingdings" w:hAnsi="Wingdings" w:hint="default"/>
      </w:rPr>
    </w:lvl>
    <w:lvl w:ilvl="5" w:tplc="9F981330" w:tentative="1">
      <w:start w:val="1"/>
      <w:numFmt w:val="bullet"/>
      <w:lvlText w:val=""/>
      <w:lvlJc w:val="left"/>
      <w:pPr>
        <w:tabs>
          <w:tab w:val="num" w:pos="4320"/>
        </w:tabs>
        <w:ind w:left="4320" w:hanging="360"/>
      </w:pPr>
      <w:rPr>
        <w:rFonts w:ascii="Wingdings" w:hAnsi="Wingdings" w:hint="default"/>
      </w:rPr>
    </w:lvl>
    <w:lvl w:ilvl="6" w:tplc="832495B0" w:tentative="1">
      <w:start w:val="1"/>
      <w:numFmt w:val="bullet"/>
      <w:lvlText w:val=""/>
      <w:lvlJc w:val="left"/>
      <w:pPr>
        <w:tabs>
          <w:tab w:val="num" w:pos="5040"/>
        </w:tabs>
        <w:ind w:left="5040" w:hanging="360"/>
      </w:pPr>
      <w:rPr>
        <w:rFonts w:ascii="Wingdings" w:hAnsi="Wingdings" w:hint="default"/>
      </w:rPr>
    </w:lvl>
    <w:lvl w:ilvl="7" w:tplc="205CC534" w:tentative="1">
      <w:start w:val="1"/>
      <w:numFmt w:val="bullet"/>
      <w:lvlText w:val=""/>
      <w:lvlJc w:val="left"/>
      <w:pPr>
        <w:tabs>
          <w:tab w:val="num" w:pos="5760"/>
        </w:tabs>
        <w:ind w:left="5760" w:hanging="360"/>
      </w:pPr>
      <w:rPr>
        <w:rFonts w:ascii="Wingdings" w:hAnsi="Wingdings" w:hint="default"/>
      </w:rPr>
    </w:lvl>
    <w:lvl w:ilvl="8" w:tplc="04DCCC7A" w:tentative="1">
      <w:start w:val="1"/>
      <w:numFmt w:val="bullet"/>
      <w:lvlText w:val=""/>
      <w:lvlJc w:val="left"/>
      <w:pPr>
        <w:tabs>
          <w:tab w:val="num" w:pos="6480"/>
        </w:tabs>
        <w:ind w:left="6480" w:hanging="360"/>
      </w:pPr>
      <w:rPr>
        <w:rFonts w:ascii="Wingdings" w:hAnsi="Wingdings" w:hint="default"/>
      </w:rPr>
    </w:lvl>
  </w:abstractNum>
  <w:abstractNum w:abstractNumId="9">
    <w:nsid w:val="5434163C"/>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022464"/>
    <w:multiLevelType w:val="multilevel"/>
    <w:tmpl w:val="738C1F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5BF14CF"/>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141CFC"/>
    <w:multiLevelType w:val="hybridMultilevel"/>
    <w:tmpl w:val="C4E870AA"/>
    <w:lvl w:ilvl="0" w:tplc="7BFE614A">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F13246"/>
    <w:multiLevelType w:val="hybridMultilevel"/>
    <w:tmpl w:val="C864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C867AD"/>
    <w:multiLevelType w:val="hybridMultilevel"/>
    <w:tmpl w:val="EA0C4C36"/>
    <w:lvl w:ilvl="0" w:tplc="41BC5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2"/>
  </w:num>
  <w:num w:numId="5">
    <w:abstractNumId w:val="3"/>
  </w:num>
  <w:num w:numId="6">
    <w:abstractNumId w:val="5"/>
  </w:num>
  <w:num w:numId="7">
    <w:abstractNumId w:val="14"/>
  </w:num>
  <w:num w:numId="8">
    <w:abstractNumId w:val="0"/>
  </w:num>
  <w:num w:numId="9">
    <w:abstractNumId w:val="8"/>
  </w:num>
  <w:num w:numId="10">
    <w:abstractNumId w:val="1"/>
  </w:num>
  <w:num w:numId="11">
    <w:abstractNumId w:val="2"/>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D"/>
    <w:rsid w:val="00107195"/>
    <w:rsid w:val="001E381A"/>
    <w:rsid w:val="002039F4"/>
    <w:rsid w:val="0021410A"/>
    <w:rsid w:val="002A05F6"/>
    <w:rsid w:val="002F1A39"/>
    <w:rsid w:val="004E657C"/>
    <w:rsid w:val="005117DC"/>
    <w:rsid w:val="00514FDD"/>
    <w:rsid w:val="00562BD9"/>
    <w:rsid w:val="005B019A"/>
    <w:rsid w:val="00642ED3"/>
    <w:rsid w:val="006526CD"/>
    <w:rsid w:val="00663A72"/>
    <w:rsid w:val="007B10BB"/>
    <w:rsid w:val="007B58C5"/>
    <w:rsid w:val="007D32A4"/>
    <w:rsid w:val="0087242B"/>
    <w:rsid w:val="008B2AE7"/>
    <w:rsid w:val="00903561"/>
    <w:rsid w:val="0096250F"/>
    <w:rsid w:val="009A513D"/>
    <w:rsid w:val="00A9641E"/>
    <w:rsid w:val="00AC1538"/>
    <w:rsid w:val="00AF5EA6"/>
    <w:rsid w:val="00BB0909"/>
    <w:rsid w:val="00BC3C9E"/>
    <w:rsid w:val="00CA27AF"/>
    <w:rsid w:val="00CE2DC9"/>
    <w:rsid w:val="00CE3F8D"/>
    <w:rsid w:val="00D11BDB"/>
    <w:rsid w:val="00D3328D"/>
    <w:rsid w:val="00D66048"/>
    <w:rsid w:val="00D87E7F"/>
    <w:rsid w:val="00E221DC"/>
    <w:rsid w:val="00E763B6"/>
    <w:rsid w:val="00E9780B"/>
    <w:rsid w:val="00EA1D96"/>
    <w:rsid w:val="00F7230F"/>
    <w:rsid w:val="00F97DC5"/>
    <w:rsid w:val="00FB3D0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9562">
      <w:bodyDiv w:val="1"/>
      <w:marLeft w:val="0"/>
      <w:marRight w:val="0"/>
      <w:marTop w:val="0"/>
      <w:marBottom w:val="0"/>
      <w:divBdr>
        <w:top w:val="none" w:sz="0" w:space="0" w:color="auto"/>
        <w:left w:val="none" w:sz="0" w:space="0" w:color="auto"/>
        <w:bottom w:val="none" w:sz="0" w:space="0" w:color="auto"/>
        <w:right w:val="none" w:sz="0" w:space="0" w:color="auto"/>
      </w:divBdr>
    </w:div>
    <w:div w:id="175268505">
      <w:bodyDiv w:val="1"/>
      <w:marLeft w:val="0"/>
      <w:marRight w:val="0"/>
      <w:marTop w:val="0"/>
      <w:marBottom w:val="0"/>
      <w:divBdr>
        <w:top w:val="none" w:sz="0" w:space="0" w:color="auto"/>
        <w:left w:val="none" w:sz="0" w:space="0" w:color="auto"/>
        <w:bottom w:val="none" w:sz="0" w:space="0" w:color="auto"/>
        <w:right w:val="none" w:sz="0" w:space="0" w:color="auto"/>
      </w:divBdr>
    </w:div>
    <w:div w:id="273288161">
      <w:bodyDiv w:val="1"/>
      <w:marLeft w:val="0"/>
      <w:marRight w:val="0"/>
      <w:marTop w:val="0"/>
      <w:marBottom w:val="0"/>
      <w:divBdr>
        <w:top w:val="none" w:sz="0" w:space="0" w:color="auto"/>
        <w:left w:val="none" w:sz="0" w:space="0" w:color="auto"/>
        <w:bottom w:val="none" w:sz="0" w:space="0" w:color="auto"/>
        <w:right w:val="none" w:sz="0" w:space="0" w:color="auto"/>
      </w:divBdr>
    </w:div>
    <w:div w:id="390425549">
      <w:bodyDiv w:val="1"/>
      <w:marLeft w:val="0"/>
      <w:marRight w:val="0"/>
      <w:marTop w:val="0"/>
      <w:marBottom w:val="0"/>
      <w:divBdr>
        <w:top w:val="none" w:sz="0" w:space="0" w:color="auto"/>
        <w:left w:val="none" w:sz="0" w:space="0" w:color="auto"/>
        <w:bottom w:val="none" w:sz="0" w:space="0" w:color="auto"/>
        <w:right w:val="none" w:sz="0" w:space="0" w:color="auto"/>
      </w:divBdr>
      <w:divsChild>
        <w:div w:id="1206527610">
          <w:marLeft w:val="14"/>
          <w:marRight w:val="14"/>
          <w:marTop w:val="81"/>
          <w:marBottom w:val="0"/>
          <w:divBdr>
            <w:top w:val="none" w:sz="0" w:space="0" w:color="auto"/>
            <w:left w:val="none" w:sz="0" w:space="0" w:color="auto"/>
            <w:bottom w:val="none" w:sz="0" w:space="0" w:color="auto"/>
            <w:right w:val="none" w:sz="0" w:space="0" w:color="auto"/>
          </w:divBdr>
        </w:div>
        <w:div w:id="801121970">
          <w:marLeft w:val="14"/>
          <w:marRight w:val="29"/>
          <w:marTop w:val="0"/>
          <w:marBottom w:val="0"/>
          <w:divBdr>
            <w:top w:val="none" w:sz="0" w:space="0" w:color="auto"/>
            <w:left w:val="none" w:sz="0" w:space="0" w:color="auto"/>
            <w:bottom w:val="none" w:sz="0" w:space="0" w:color="auto"/>
            <w:right w:val="none" w:sz="0" w:space="0" w:color="auto"/>
          </w:divBdr>
        </w:div>
      </w:divsChild>
    </w:div>
    <w:div w:id="630285059">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0">
          <w:marLeft w:val="518"/>
          <w:marRight w:val="0"/>
          <w:marTop w:val="20"/>
          <w:marBottom w:val="0"/>
          <w:divBdr>
            <w:top w:val="none" w:sz="0" w:space="0" w:color="auto"/>
            <w:left w:val="none" w:sz="0" w:space="0" w:color="auto"/>
            <w:bottom w:val="none" w:sz="0" w:space="0" w:color="auto"/>
            <w:right w:val="none" w:sz="0" w:space="0" w:color="auto"/>
          </w:divBdr>
        </w:div>
      </w:divsChild>
    </w:div>
    <w:div w:id="681979187">
      <w:bodyDiv w:val="1"/>
      <w:marLeft w:val="0"/>
      <w:marRight w:val="0"/>
      <w:marTop w:val="0"/>
      <w:marBottom w:val="0"/>
      <w:divBdr>
        <w:top w:val="none" w:sz="0" w:space="0" w:color="auto"/>
        <w:left w:val="none" w:sz="0" w:space="0" w:color="auto"/>
        <w:bottom w:val="none" w:sz="0" w:space="0" w:color="auto"/>
        <w:right w:val="none" w:sz="0" w:space="0" w:color="auto"/>
      </w:divBdr>
    </w:div>
    <w:div w:id="951087286">
      <w:bodyDiv w:val="1"/>
      <w:marLeft w:val="0"/>
      <w:marRight w:val="0"/>
      <w:marTop w:val="0"/>
      <w:marBottom w:val="0"/>
      <w:divBdr>
        <w:top w:val="none" w:sz="0" w:space="0" w:color="auto"/>
        <w:left w:val="none" w:sz="0" w:space="0" w:color="auto"/>
        <w:bottom w:val="none" w:sz="0" w:space="0" w:color="auto"/>
        <w:right w:val="none" w:sz="0" w:space="0" w:color="auto"/>
      </w:divBdr>
    </w:div>
    <w:div w:id="1028603891">
      <w:bodyDiv w:val="1"/>
      <w:marLeft w:val="0"/>
      <w:marRight w:val="0"/>
      <w:marTop w:val="0"/>
      <w:marBottom w:val="0"/>
      <w:divBdr>
        <w:top w:val="none" w:sz="0" w:space="0" w:color="auto"/>
        <w:left w:val="none" w:sz="0" w:space="0" w:color="auto"/>
        <w:bottom w:val="none" w:sz="0" w:space="0" w:color="auto"/>
        <w:right w:val="none" w:sz="0" w:space="0" w:color="auto"/>
      </w:divBdr>
    </w:div>
    <w:div w:id="1301156337">
      <w:bodyDiv w:val="1"/>
      <w:marLeft w:val="0"/>
      <w:marRight w:val="0"/>
      <w:marTop w:val="0"/>
      <w:marBottom w:val="0"/>
      <w:divBdr>
        <w:top w:val="none" w:sz="0" w:space="0" w:color="auto"/>
        <w:left w:val="none" w:sz="0" w:space="0" w:color="auto"/>
        <w:bottom w:val="none" w:sz="0" w:space="0" w:color="auto"/>
        <w:right w:val="none" w:sz="0" w:space="0" w:color="auto"/>
      </w:divBdr>
    </w:div>
    <w:div w:id="1305551565">
      <w:bodyDiv w:val="1"/>
      <w:marLeft w:val="0"/>
      <w:marRight w:val="0"/>
      <w:marTop w:val="0"/>
      <w:marBottom w:val="0"/>
      <w:divBdr>
        <w:top w:val="none" w:sz="0" w:space="0" w:color="auto"/>
        <w:left w:val="none" w:sz="0" w:space="0" w:color="auto"/>
        <w:bottom w:val="none" w:sz="0" w:space="0" w:color="auto"/>
        <w:right w:val="none" w:sz="0" w:space="0" w:color="auto"/>
      </w:divBdr>
    </w:div>
    <w:div w:id="1462269201">
      <w:bodyDiv w:val="1"/>
      <w:marLeft w:val="0"/>
      <w:marRight w:val="0"/>
      <w:marTop w:val="0"/>
      <w:marBottom w:val="0"/>
      <w:divBdr>
        <w:top w:val="none" w:sz="0" w:space="0" w:color="auto"/>
        <w:left w:val="none" w:sz="0" w:space="0" w:color="auto"/>
        <w:bottom w:val="none" w:sz="0" w:space="0" w:color="auto"/>
        <w:right w:val="none" w:sz="0" w:space="0" w:color="auto"/>
      </w:divBdr>
    </w:div>
    <w:div w:id="1464351645">
      <w:bodyDiv w:val="1"/>
      <w:marLeft w:val="0"/>
      <w:marRight w:val="0"/>
      <w:marTop w:val="0"/>
      <w:marBottom w:val="0"/>
      <w:divBdr>
        <w:top w:val="none" w:sz="0" w:space="0" w:color="auto"/>
        <w:left w:val="none" w:sz="0" w:space="0" w:color="auto"/>
        <w:bottom w:val="none" w:sz="0" w:space="0" w:color="auto"/>
        <w:right w:val="none" w:sz="0" w:space="0" w:color="auto"/>
      </w:divBdr>
    </w:div>
    <w:div w:id="1739591055">
      <w:bodyDiv w:val="1"/>
      <w:marLeft w:val="0"/>
      <w:marRight w:val="0"/>
      <w:marTop w:val="0"/>
      <w:marBottom w:val="0"/>
      <w:divBdr>
        <w:top w:val="none" w:sz="0" w:space="0" w:color="auto"/>
        <w:left w:val="none" w:sz="0" w:space="0" w:color="auto"/>
        <w:bottom w:val="none" w:sz="0" w:space="0" w:color="auto"/>
        <w:right w:val="none" w:sz="0" w:space="0" w:color="auto"/>
      </w:divBdr>
      <w:divsChild>
        <w:div w:id="1564411102">
          <w:marLeft w:val="518"/>
          <w:marRight w:val="0"/>
          <w:marTop w:val="20"/>
          <w:marBottom w:val="0"/>
          <w:divBdr>
            <w:top w:val="none" w:sz="0" w:space="0" w:color="auto"/>
            <w:left w:val="none" w:sz="0" w:space="0" w:color="auto"/>
            <w:bottom w:val="none" w:sz="0" w:space="0" w:color="auto"/>
            <w:right w:val="none" w:sz="0" w:space="0" w:color="auto"/>
          </w:divBdr>
        </w:div>
        <w:div w:id="1222862988">
          <w:marLeft w:val="518"/>
          <w:marRight w:val="0"/>
          <w:marTop w:val="0"/>
          <w:marBottom w:val="0"/>
          <w:divBdr>
            <w:top w:val="none" w:sz="0" w:space="0" w:color="auto"/>
            <w:left w:val="none" w:sz="0" w:space="0" w:color="auto"/>
            <w:bottom w:val="none" w:sz="0" w:space="0" w:color="auto"/>
            <w:right w:val="none" w:sz="0" w:space="0" w:color="auto"/>
          </w:divBdr>
        </w:div>
      </w:divsChild>
    </w:div>
    <w:div w:id="1755205520">
      <w:bodyDiv w:val="1"/>
      <w:marLeft w:val="0"/>
      <w:marRight w:val="0"/>
      <w:marTop w:val="0"/>
      <w:marBottom w:val="0"/>
      <w:divBdr>
        <w:top w:val="none" w:sz="0" w:space="0" w:color="auto"/>
        <w:left w:val="none" w:sz="0" w:space="0" w:color="auto"/>
        <w:bottom w:val="none" w:sz="0" w:space="0" w:color="auto"/>
        <w:right w:val="none" w:sz="0" w:space="0" w:color="auto"/>
      </w:divBdr>
    </w:div>
    <w:div w:id="1926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04CA-0873-4B85-8E7D-574611B4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805</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8</cp:revision>
  <dcterms:created xsi:type="dcterms:W3CDTF">2020-02-20T12:09:00Z</dcterms:created>
  <dcterms:modified xsi:type="dcterms:W3CDTF">2020-03-09T06:59:00Z</dcterms:modified>
</cp:coreProperties>
</file>