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C5" w:rsidRDefault="007B58C5" w:rsidP="00A9641E">
      <w:pPr>
        <w:jc w:val="center"/>
      </w:pPr>
    </w:p>
    <w:p w:rsidR="00A9641E" w:rsidRPr="00D3328D" w:rsidRDefault="00A9641E" w:rsidP="00A9641E">
      <w:pPr>
        <w:jc w:val="center"/>
        <w:rPr>
          <w:b/>
          <w:sz w:val="56"/>
          <w:szCs w:val="56"/>
        </w:rPr>
      </w:pPr>
      <w:r w:rsidRPr="00D3328D">
        <w:rPr>
          <w:b/>
          <w:sz w:val="56"/>
          <w:szCs w:val="56"/>
        </w:rPr>
        <w:t>Lecture écriture</w:t>
      </w:r>
    </w:p>
    <w:p w:rsidR="007B58C5" w:rsidRDefault="007B58C5"/>
    <w:p w:rsidR="00D11BDB" w:rsidRPr="00BC3C9E" w:rsidRDefault="00D11BDB" w:rsidP="00D11BDB">
      <w:pPr>
        <w:jc w:val="center"/>
        <w:rPr>
          <w:b/>
          <w:sz w:val="44"/>
          <w:szCs w:val="44"/>
        </w:rPr>
      </w:pPr>
      <w:r w:rsidRPr="00BC3C9E">
        <w:rPr>
          <w:b/>
          <w:sz w:val="44"/>
          <w:szCs w:val="44"/>
        </w:rPr>
        <w:t>Le résumé</w:t>
      </w:r>
    </w:p>
    <w:p w:rsidR="00D11BDB" w:rsidRPr="005B019A" w:rsidRDefault="00D11BDB" w:rsidP="00D11BDB"/>
    <w:p w:rsidR="00D11BDB" w:rsidRPr="00E9780B" w:rsidRDefault="00E221DC" w:rsidP="00D11BDB">
      <w:pPr>
        <w:rPr>
          <w:b/>
          <w:color w:val="4F81BD" w:themeColor="accent1"/>
          <w:sz w:val="32"/>
          <w:szCs w:val="32"/>
        </w:rPr>
      </w:pPr>
      <w:r>
        <w:rPr>
          <w:b/>
          <w:color w:val="4F81BD" w:themeColor="accent1"/>
          <w:sz w:val="32"/>
          <w:szCs w:val="32"/>
        </w:rPr>
        <w:t>3- Mise en application</w:t>
      </w:r>
    </w:p>
    <w:p w:rsidR="00D11BDB" w:rsidRPr="00AC1538" w:rsidRDefault="00D11BDB" w:rsidP="00D11BDB">
      <w:pPr>
        <w:rPr>
          <w:szCs w:val="24"/>
        </w:rPr>
      </w:pPr>
    </w:p>
    <w:p w:rsidR="00AC1538" w:rsidRDefault="00E221DC" w:rsidP="00AC1538">
      <w:pPr>
        <w:autoSpaceDE w:val="0"/>
        <w:autoSpaceDN w:val="0"/>
        <w:adjustRightInd w:val="0"/>
        <w:jc w:val="left"/>
        <w:rPr>
          <w:rFonts w:cs="Times New Roman"/>
          <w:color w:val="000000"/>
          <w:szCs w:val="24"/>
        </w:rPr>
      </w:pPr>
      <w:r>
        <w:rPr>
          <w:rFonts w:cs="Times New Roman"/>
          <w:color w:val="000000"/>
          <w:szCs w:val="24"/>
        </w:rPr>
        <w:t>Résumez le texte suivant :</w:t>
      </w:r>
    </w:p>
    <w:p w:rsidR="00562BD9" w:rsidRDefault="00562BD9" w:rsidP="00AC1538">
      <w:pPr>
        <w:autoSpaceDE w:val="0"/>
        <w:autoSpaceDN w:val="0"/>
        <w:adjustRightInd w:val="0"/>
        <w:jc w:val="left"/>
        <w:rPr>
          <w:rFonts w:cs="Times New Roman"/>
          <w:color w:val="000000"/>
          <w:szCs w:val="24"/>
        </w:rPr>
      </w:pPr>
    </w:p>
    <w:p w:rsidR="00903561" w:rsidRDefault="00AF347E" w:rsidP="00AC1538">
      <w:pPr>
        <w:autoSpaceDE w:val="0"/>
        <w:autoSpaceDN w:val="0"/>
        <w:adjustRightInd w:val="0"/>
        <w:jc w:val="left"/>
        <w:rPr>
          <w:rFonts w:cs="Times New Roman"/>
          <w:color w:val="000000"/>
          <w:szCs w:val="24"/>
        </w:rPr>
      </w:pPr>
      <w:r>
        <w:rPr>
          <w:rFonts w:cs="Times New Roman"/>
          <w:color w:val="000000"/>
          <w:szCs w:val="24"/>
        </w:rPr>
        <w:t>Texte 4</w:t>
      </w:r>
      <w:r w:rsidR="00903561">
        <w:rPr>
          <w:rFonts w:cs="Times New Roman"/>
          <w:color w:val="000000"/>
          <w:szCs w:val="24"/>
        </w:rPr>
        <w:t> :</w:t>
      </w:r>
    </w:p>
    <w:p w:rsidR="00C2515A" w:rsidRDefault="00C2515A" w:rsidP="00AC1538">
      <w:pPr>
        <w:autoSpaceDE w:val="0"/>
        <w:autoSpaceDN w:val="0"/>
        <w:adjustRightInd w:val="0"/>
        <w:jc w:val="left"/>
        <w:rPr>
          <w:rFonts w:cs="Times New Roman"/>
          <w:color w:val="000000"/>
          <w:szCs w:val="24"/>
        </w:rPr>
      </w:pPr>
    </w:p>
    <w:p w:rsidR="00501FC4" w:rsidRPr="0007166E" w:rsidRDefault="00501FC4" w:rsidP="00501FC4">
      <w:pPr>
        <w:rPr>
          <w:rFonts w:cs="Times New Roman"/>
          <w:b/>
          <w:bCs/>
          <w:szCs w:val="24"/>
        </w:rPr>
      </w:pPr>
      <w:r w:rsidRPr="0007166E">
        <w:rPr>
          <w:rFonts w:cs="Times New Roman"/>
          <w:b/>
          <w:bCs/>
          <w:szCs w:val="24"/>
        </w:rPr>
        <w:t xml:space="preserve">Le film </w:t>
      </w:r>
      <w:r w:rsidRPr="0007166E">
        <w:rPr>
          <w:rFonts w:cs="Times New Roman"/>
          <w:b/>
          <w:bCs/>
          <w:i/>
          <w:iCs/>
          <w:szCs w:val="24"/>
        </w:rPr>
        <w:t xml:space="preserve">Les Figures de l’Ombre </w:t>
      </w:r>
      <w:r w:rsidRPr="0007166E">
        <w:rPr>
          <w:rFonts w:cs="Times New Roman"/>
          <w:b/>
          <w:bCs/>
          <w:szCs w:val="24"/>
        </w:rPr>
        <w:t>vu par la spationaute Claudie Haigneré</w:t>
      </w:r>
    </w:p>
    <w:p w:rsidR="00501FC4" w:rsidRDefault="00501FC4" w:rsidP="00501FC4">
      <w:pPr>
        <w:rPr>
          <w:rFonts w:cs="Times New Roman"/>
          <w:szCs w:val="24"/>
        </w:rPr>
      </w:pPr>
      <w:r w:rsidRPr="00CA7AAA">
        <w:rPr>
          <w:rFonts w:cs="Times New Roman"/>
          <w:i/>
          <w:iCs/>
          <w:szCs w:val="24"/>
        </w:rPr>
        <w:t>1jour1actu</w:t>
      </w:r>
      <w:r>
        <w:rPr>
          <w:rFonts w:cs="Times New Roman"/>
          <w:i/>
          <w:iCs/>
          <w:szCs w:val="24"/>
        </w:rPr>
        <w:t xml:space="preserve">, </w:t>
      </w:r>
      <w:r>
        <w:rPr>
          <w:rFonts w:cs="Times New Roman"/>
          <w:szCs w:val="24"/>
        </w:rPr>
        <w:t>8 mars 2017, par Pascal Alquier</w:t>
      </w:r>
    </w:p>
    <w:p w:rsidR="00501FC4" w:rsidRDefault="00501FC4" w:rsidP="00501FC4">
      <w:pPr>
        <w:rPr>
          <w:rFonts w:cs="Times New Roman"/>
          <w:szCs w:val="24"/>
        </w:rPr>
      </w:pPr>
    </w:p>
    <w:p w:rsidR="00501FC4" w:rsidRDefault="00501FC4" w:rsidP="00501FC4">
      <w:pPr>
        <w:ind w:firstLine="567"/>
        <w:rPr>
          <w:rFonts w:cs="Times New Roman"/>
          <w:szCs w:val="24"/>
        </w:rPr>
      </w:pPr>
      <w:r>
        <w:rPr>
          <w:rFonts w:cs="Times New Roman"/>
          <w:szCs w:val="24"/>
        </w:rPr>
        <w:t xml:space="preserve">À l’occasion de la Journée internationale des droits des femmes, </w:t>
      </w:r>
      <w:r>
        <w:rPr>
          <w:rFonts w:cs="Times New Roman"/>
          <w:i/>
          <w:iCs/>
          <w:szCs w:val="24"/>
        </w:rPr>
        <w:t xml:space="preserve">Les Figures de l’Ombre </w:t>
      </w:r>
      <w:r>
        <w:rPr>
          <w:rFonts w:cs="Times New Roman"/>
          <w:szCs w:val="24"/>
        </w:rPr>
        <w:t xml:space="preserve">sort au cinéma. Ce film présente l’histoire des trois jeunes femmes noires qui, dans les années 1960, ont facilité la conquête spatiale américaine grâce à leurs connaissances en mathématiques. La spationaute française Claudie Haigneré a donné à </w:t>
      </w:r>
      <w:r>
        <w:rPr>
          <w:rFonts w:cs="Times New Roman"/>
          <w:i/>
          <w:iCs/>
          <w:szCs w:val="24"/>
        </w:rPr>
        <w:t>1jour1actu</w:t>
      </w:r>
      <w:r>
        <w:rPr>
          <w:rFonts w:cs="Times New Roman"/>
          <w:szCs w:val="24"/>
        </w:rPr>
        <w:t xml:space="preserve"> son avis sur le film.</w:t>
      </w:r>
    </w:p>
    <w:p w:rsidR="00501FC4" w:rsidRDefault="00501FC4" w:rsidP="00501FC4">
      <w:pPr>
        <w:ind w:firstLine="567"/>
        <w:rPr>
          <w:rFonts w:cs="Times New Roman"/>
          <w:szCs w:val="24"/>
        </w:rPr>
      </w:pPr>
    </w:p>
    <w:p w:rsidR="00501FC4" w:rsidRDefault="00501FC4" w:rsidP="00501FC4">
      <w:pPr>
        <w:ind w:firstLine="567"/>
        <w:rPr>
          <w:rFonts w:cs="Times New Roman"/>
          <w:szCs w:val="24"/>
        </w:rPr>
      </w:pPr>
      <w:r>
        <w:rPr>
          <w:rFonts w:cs="Times New Roman"/>
          <w:szCs w:val="24"/>
        </w:rPr>
        <w:t>Au début des années 1960, les pays de l’URSS (Union des Républiques Socialistes Soviétiques) et les États-Unis se sont lancés dans une « course à l’espace » pour prouver leur puissance technologique. Pour réussir l’exploit d’envoyer un homme dans l’espace, il a fallu résoudre des problèmes scientifiques complexes. À l’époque, les ordinateurs n’avaient pas encore la puissance que l’on connaît aujourd’hui. Les hommes devaient calculer eux-mêmes et trouver des solutions.</w:t>
      </w:r>
    </w:p>
    <w:p w:rsidR="00501FC4" w:rsidRDefault="00501FC4" w:rsidP="00501FC4">
      <w:pPr>
        <w:ind w:firstLine="567"/>
        <w:rPr>
          <w:rFonts w:cs="Times New Roman"/>
          <w:szCs w:val="24"/>
        </w:rPr>
      </w:pPr>
    </w:p>
    <w:p w:rsidR="00501FC4" w:rsidRDefault="00501FC4" w:rsidP="00501FC4">
      <w:pPr>
        <w:ind w:firstLine="567"/>
        <w:rPr>
          <w:rFonts w:cs="Times New Roman"/>
          <w:b/>
          <w:bCs/>
          <w:szCs w:val="24"/>
        </w:rPr>
      </w:pPr>
      <w:r>
        <w:rPr>
          <w:rFonts w:cs="Times New Roman"/>
          <w:b/>
          <w:bCs/>
          <w:szCs w:val="24"/>
        </w:rPr>
        <w:t>Qui sont les « figures de l’ombre » ?</w:t>
      </w:r>
    </w:p>
    <w:p w:rsidR="00501FC4" w:rsidRDefault="00501FC4" w:rsidP="00501FC4">
      <w:pPr>
        <w:ind w:firstLine="567"/>
        <w:rPr>
          <w:rFonts w:cs="Times New Roman"/>
          <w:szCs w:val="24"/>
        </w:rPr>
      </w:pPr>
    </w:p>
    <w:p w:rsidR="00501FC4" w:rsidRDefault="00501FC4" w:rsidP="00501FC4">
      <w:pPr>
        <w:ind w:firstLine="567"/>
        <w:rPr>
          <w:rFonts w:cs="Times New Roman"/>
          <w:szCs w:val="24"/>
        </w:rPr>
      </w:pPr>
      <w:r>
        <w:rPr>
          <w:rFonts w:cs="Times New Roman"/>
          <w:szCs w:val="24"/>
        </w:rPr>
        <w:t>Le film met en scène trois jeunes femmes : Katherine Johnson, Dorothy Vaughan et Mary Jackson, toutes les trois employées comme « calculatrices humaines » pour faciliter le travail des ingénieurs et des astronautes envoyés dans l’espace.</w:t>
      </w:r>
      <w:r>
        <w:rPr>
          <w:rFonts w:cs="Times New Roman"/>
          <w:i/>
          <w:iCs/>
          <w:szCs w:val="24"/>
        </w:rPr>
        <w:t xml:space="preserve"> « Le film est formidable parce qu’il raconte l’histoire de trois  femmes très douées qui ont eu la volonté d’aller au bout de leur aventure. Ce n’était pas facile pour elles parce qu’elles étaient noires, que c’étaient des femmes, et que le NASA n’était pas une organisation très ouverte dans les années 1950 et 1960 », </w:t>
      </w:r>
      <w:r>
        <w:rPr>
          <w:rFonts w:cs="Times New Roman"/>
          <w:szCs w:val="24"/>
        </w:rPr>
        <w:t>explique la spationaute française Claudie Haigneré.</w:t>
      </w:r>
    </w:p>
    <w:p w:rsidR="00501FC4" w:rsidRDefault="00501FC4" w:rsidP="00501FC4">
      <w:pPr>
        <w:ind w:firstLine="567"/>
        <w:rPr>
          <w:rFonts w:cs="Times New Roman"/>
          <w:b/>
          <w:bCs/>
          <w:szCs w:val="24"/>
        </w:rPr>
      </w:pPr>
    </w:p>
    <w:p w:rsidR="00501FC4" w:rsidRDefault="00501FC4" w:rsidP="00501FC4">
      <w:pPr>
        <w:ind w:firstLine="567"/>
        <w:rPr>
          <w:rFonts w:cs="Times New Roman"/>
          <w:b/>
          <w:bCs/>
          <w:szCs w:val="24"/>
        </w:rPr>
      </w:pPr>
      <w:r>
        <w:rPr>
          <w:rFonts w:cs="Times New Roman"/>
          <w:b/>
          <w:bCs/>
          <w:szCs w:val="24"/>
        </w:rPr>
        <w:t>Une époque difficile pour les femmes</w:t>
      </w:r>
    </w:p>
    <w:p w:rsidR="00501FC4" w:rsidRDefault="00501FC4" w:rsidP="00501FC4">
      <w:pPr>
        <w:ind w:firstLine="567"/>
        <w:rPr>
          <w:rFonts w:cs="Times New Roman"/>
          <w:szCs w:val="24"/>
        </w:rPr>
      </w:pPr>
    </w:p>
    <w:p w:rsidR="00501FC4" w:rsidRDefault="00501FC4" w:rsidP="00501FC4">
      <w:pPr>
        <w:ind w:firstLine="567"/>
        <w:rPr>
          <w:rFonts w:cs="Times New Roman"/>
          <w:szCs w:val="24"/>
        </w:rPr>
      </w:pPr>
      <w:r>
        <w:rPr>
          <w:rFonts w:cs="Times New Roman"/>
          <w:szCs w:val="24"/>
        </w:rPr>
        <w:t>Dans les années 1960, la place des femmes dans le monde du travail n’était pas très développée. Seuls les hommes occupaient des postes importants. De plus, les trois héroïnes étaient noires, ce qui représentait un obstacle supplémentaire dans la société américaine de ces années-là, puisque la ségrégation entre les Blancs et les Noirs était très forte. Pourtant, sans Katherine Johnson, Dorothy Vaughan et Mary Jackson, les États-Unis n’auraient probablement pas pu envoyer dès 1962 un homme dans l’espace à bord de la capsule spatiale Friendship 7. En effet, John Glenn fut le premier Américain à tourner autour de la terre un an après l’exploit du Russe Youri Gagarine.</w:t>
      </w:r>
    </w:p>
    <w:p w:rsidR="00501FC4" w:rsidRDefault="00501FC4" w:rsidP="00501FC4">
      <w:pPr>
        <w:ind w:firstLine="567"/>
        <w:rPr>
          <w:rFonts w:cs="Times New Roman"/>
          <w:b/>
          <w:bCs/>
          <w:szCs w:val="24"/>
        </w:rPr>
      </w:pPr>
    </w:p>
    <w:p w:rsidR="00501FC4" w:rsidRDefault="00501FC4" w:rsidP="00501FC4">
      <w:pPr>
        <w:ind w:firstLine="567"/>
        <w:rPr>
          <w:rFonts w:cs="Times New Roman"/>
          <w:szCs w:val="24"/>
        </w:rPr>
      </w:pPr>
      <w:r>
        <w:rPr>
          <w:rFonts w:cs="Times New Roman"/>
          <w:b/>
          <w:bCs/>
          <w:szCs w:val="24"/>
        </w:rPr>
        <w:lastRenderedPageBreak/>
        <w:t xml:space="preserve">Toujours plus loin </w:t>
      </w:r>
    </w:p>
    <w:p w:rsidR="00501FC4" w:rsidRDefault="00501FC4" w:rsidP="00501FC4">
      <w:pPr>
        <w:ind w:firstLine="567"/>
        <w:rPr>
          <w:rFonts w:cs="Times New Roman"/>
          <w:i/>
          <w:iCs/>
          <w:szCs w:val="24"/>
        </w:rPr>
      </w:pPr>
    </w:p>
    <w:p w:rsidR="00501FC4" w:rsidRDefault="00501FC4" w:rsidP="00501FC4">
      <w:pPr>
        <w:ind w:firstLine="567"/>
        <w:rPr>
          <w:rFonts w:cs="Times New Roman"/>
          <w:szCs w:val="24"/>
        </w:rPr>
      </w:pPr>
      <w:r w:rsidRPr="009D7B0B">
        <w:rPr>
          <w:rFonts w:cs="Times New Roman"/>
          <w:i/>
          <w:iCs/>
          <w:szCs w:val="24"/>
        </w:rPr>
        <w:t>« Le film montre cette capacité d’inventer et cette envie de réussir.</w:t>
      </w:r>
      <w:r>
        <w:rPr>
          <w:rFonts w:cs="Times New Roman"/>
          <w:i/>
          <w:iCs/>
          <w:szCs w:val="24"/>
        </w:rPr>
        <w:t xml:space="preserve"> Il montre qu’il faut penser d’une autre façon et que cela peut permettre de trouver une nouvelle</w:t>
      </w:r>
      <w:r w:rsidR="008F6F37">
        <w:rPr>
          <w:rFonts w:cs="Times New Roman"/>
          <w:i/>
          <w:iCs/>
          <w:szCs w:val="24"/>
        </w:rPr>
        <w:t xml:space="preserve"> solution. », </w:t>
      </w:r>
      <w:r>
        <w:rPr>
          <w:rFonts w:cs="Times New Roman"/>
          <w:szCs w:val="24"/>
        </w:rPr>
        <w:t>conclut Claudie Haigneré. L’histoire de ces trois Américaines mais aussi la carrière de Claudie Haigneré sont des exemples important pour faire avancer les droits des femmes. En 1996, Claudie Haigneré a passé seize jours à bord de la station spatiale russe Mir. En 2001, elle a également été la première spationaute française à rejoindre la Station Spatiale Internationale (ISS) pour la mission Andromède. Ces portraits de femmes expérimentées prouvent donc qu’aucune porte ne doit se fermer devant les choix et les espoirs des femmes.</w:t>
      </w:r>
    </w:p>
    <w:p w:rsidR="004E7C39" w:rsidRDefault="004E7C39" w:rsidP="00501FC4">
      <w:pPr>
        <w:ind w:firstLine="567"/>
        <w:rPr>
          <w:rFonts w:cs="Times New Roman"/>
          <w:szCs w:val="24"/>
        </w:rPr>
      </w:pPr>
      <w:bookmarkStart w:id="0" w:name="_GoBack"/>
      <w:bookmarkEnd w:id="0"/>
    </w:p>
    <w:p w:rsidR="00501FC4" w:rsidRPr="009D7B0B" w:rsidRDefault="00501FC4" w:rsidP="00501FC4">
      <w:pPr>
        <w:jc w:val="right"/>
        <w:rPr>
          <w:rFonts w:cs="Times New Roman"/>
          <w:szCs w:val="24"/>
        </w:rPr>
      </w:pPr>
      <w:r>
        <w:rPr>
          <w:rFonts w:cs="Times New Roman"/>
          <w:szCs w:val="24"/>
        </w:rPr>
        <w:t>(467 mots)</w:t>
      </w:r>
    </w:p>
    <w:p w:rsidR="00107195" w:rsidRDefault="00107195" w:rsidP="00C2515A">
      <w:pPr>
        <w:autoSpaceDE w:val="0"/>
        <w:autoSpaceDN w:val="0"/>
        <w:adjustRightInd w:val="0"/>
        <w:jc w:val="left"/>
        <w:rPr>
          <w:rFonts w:cs="Times New Roman"/>
          <w:color w:val="000000"/>
          <w:szCs w:val="24"/>
        </w:rPr>
      </w:pPr>
    </w:p>
    <w:p w:rsidR="00C2515A" w:rsidRPr="00107195" w:rsidRDefault="00C2515A" w:rsidP="00C2515A">
      <w:pPr>
        <w:autoSpaceDE w:val="0"/>
        <w:autoSpaceDN w:val="0"/>
        <w:adjustRightInd w:val="0"/>
        <w:jc w:val="left"/>
        <w:rPr>
          <w:rFonts w:cs="Times New Roman"/>
          <w:color w:val="000000"/>
          <w:szCs w:val="24"/>
        </w:rPr>
      </w:pPr>
    </w:p>
    <w:sectPr w:rsidR="00C2515A" w:rsidRPr="00107195" w:rsidSect="00C2515A">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D0" w:rsidRDefault="00AB28D0" w:rsidP="00A9641E">
      <w:r>
        <w:separator/>
      </w:r>
    </w:p>
  </w:endnote>
  <w:endnote w:type="continuationSeparator" w:id="0">
    <w:p w:rsidR="00AB28D0" w:rsidRDefault="00AB28D0" w:rsidP="00A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rsidP="00A9641E">
    <w:pPr>
      <w:pStyle w:val="Footer"/>
      <w:ind w:right="480"/>
      <w:jc w:val="left"/>
    </w:pPr>
    <w:r>
      <w:t xml:space="preserve">École Centrale Pékin </w:t>
    </w:r>
    <w:r>
      <w:tab/>
    </w:r>
    <w:sdt>
      <w:sdtPr>
        <w:id w:val="292333788"/>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4E7C39">
          <w:rPr>
            <w:b/>
            <w:bCs/>
            <w:noProof/>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4E7C39">
          <w:rPr>
            <w:b/>
            <w:bCs/>
            <w:noProof/>
          </w:rPr>
          <w:t>2</w:t>
        </w:r>
        <w:r>
          <w:rPr>
            <w:b/>
            <w:bCs/>
            <w:szCs w:val="24"/>
          </w:rPr>
          <w:fldChar w:fldCharType="end"/>
        </w:r>
      </w:sdtContent>
    </w:sdt>
    <w:r>
      <w:tab/>
      <w:t>AC/GL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F8" w:rsidRDefault="004E5DF8" w:rsidP="004E5DF8">
    <w:pPr>
      <w:pStyle w:val="Footer"/>
      <w:tabs>
        <w:tab w:val="clear" w:pos="4536"/>
        <w:tab w:val="left" w:pos="3765"/>
      </w:tabs>
    </w:pPr>
    <w:r>
      <w:tab/>
    </w:r>
    <w:sdt>
      <w:sdtPr>
        <w:id w:val="1948038481"/>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8F6F37">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8F6F37">
          <w:rPr>
            <w:b/>
            <w:bCs/>
            <w:noProof/>
          </w:rPr>
          <w:t>2</w:t>
        </w:r>
        <w:r>
          <w:rPr>
            <w:b/>
            <w:bCs/>
            <w:szCs w:val="24"/>
          </w:rPr>
          <w:fldChar w:fldCharType="end"/>
        </w:r>
      </w:sdtContent>
    </w:sdt>
    <w:r>
      <w:tab/>
      <w:t>AC/GL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D0" w:rsidRDefault="00AB28D0" w:rsidP="00A9641E">
      <w:r>
        <w:separator/>
      </w:r>
    </w:p>
  </w:footnote>
  <w:footnote w:type="continuationSeparator" w:id="0">
    <w:p w:rsidR="00AB28D0" w:rsidRDefault="00AB28D0" w:rsidP="00A9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pPr>
      <w:pStyle w:val="Header"/>
    </w:pPr>
    <w:r>
      <w:t>Lecture - Écriture</w:t>
    </w:r>
    <w:r>
      <w:tab/>
    </w:r>
    <w:r>
      <w:tab/>
      <w:t>2019-2020</w:t>
    </w:r>
  </w:p>
  <w:p w:rsidR="001E381A" w:rsidRDefault="001E381A">
    <w:pPr>
      <w:pStyle w:val="Header"/>
    </w:pPr>
    <w:r>
      <w:tab/>
    </w:r>
    <w:r>
      <w:tab/>
      <w:t>Semestre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9" w:rsidRDefault="001A1089" w:rsidP="001A1089">
    <w:pPr>
      <w:tabs>
        <w:tab w:val="center" w:pos="7371"/>
      </w:tabs>
      <w:rPr>
        <w:sz w:val="28"/>
        <w:szCs w:val="28"/>
      </w:rPr>
    </w:pPr>
    <w:r>
      <w:rPr>
        <w:sz w:val="36"/>
        <w:szCs w:val="36"/>
      </w:rPr>
      <w:t>École Centrale Pékin</w:t>
    </w:r>
    <w:r>
      <w:rPr>
        <w:sz w:val="36"/>
        <w:szCs w:val="36"/>
      </w:rPr>
      <w:tab/>
    </w:r>
    <w:r>
      <w:rPr>
        <w:sz w:val="28"/>
        <w:szCs w:val="28"/>
      </w:rPr>
      <w:t>Année académique 2019-2020</w:t>
    </w:r>
  </w:p>
  <w:p w:rsidR="001A1089" w:rsidRPr="001A1089" w:rsidRDefault="001A1089" w:rsidP="001A1089">
    <w:pPr>
      <w:tabs>
        <w:tab w:val="center" w:pos="7371"/>
      </w:tabs>
      <w:rPr>
        <w:sz w:val="36"/>
        <w:szCs w:val="36"/>
      </w:rPr>
    </w:pPr>
    <w:r>
      <w:rPr>
        <w:sz w:val="28"/>
        <w:szCs w:val="28"/>
      </w:rPr>
      <w:tab/>
      <w:t>semestre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9C3"/>
    <w:multiLevelType w:val="hybridMultilevel"/>
    <w:tmpl w:val="3BF0EB10"/>
    <w:lvl w:ilvl="0" w:tplc="512C84DA">
      <w:start w:val="1"/>
      <w:numFmt w:val="decimal"/>
      <w:lvlText w:val="%1-"/>
      <w:lvlJc w:val="left"/>
      <w:pPr>
        <w:tabs>
          <w:tab w:val="num" w:pos="720"/>
        </w:tabs>
        <w:ind w:left="720" w:hanging="360"/>
      </w:pPr>
      <w:rPr>
        <w:rFonts w:ascii="Times New Roman" w:eastAsia="SimSun" w:hAnsi="Times New Roman" w:cstheme="minorBidi"/>
      </w:rPr>
    </w:lvl>
    <w:lvl w:ilvl="1" w:tplc="18305B2C" w:tentative="1">
      <w:start w:val="1"/>
      <w:numFmt w:val="decimal"/>
      <w:lvlText w:val="%2."/>
      <w:lvlJc w:val="left"/>
      <w:pPr>
        <w:tabs>
          <w:tab w:val="num" w:pos="1440"/>
        </w:tabs>
        <w:ind w:left="1440" w:hanging="360"/>
      </w:pPr>
    </w:lvl>
    <w:lvl w:ilvl="2" w:tplc="2B3059AA" w:tentative="1">
      <w:start w:val="1"/>
      <w:numFmt w:val="decimal"/>
      <w:lvlText w:val="%3."/>
      <w:lvlJc w:val="left"/>
      <w:pPr>
        <w:tabs>
          <w:tab w:val="num" w:pos="2160"/>
        </w:tabs>
        <w:ind w:left="2160" w:hanging="360"/>
      </w:pPr>
    </w:lvl>
    <w:lvl w:ilvl="3" w:tplc="6BDC6982" w:tentative="1">
      <w:start w:val="1"/>
      <w:numFmt w:val="decimal"/>
      <w:lvlText w:val="%4."/>
      <w:lvlJc w:val="left"/>
      <w:pPr>
        <w:tabs>
          <w:tab w:val="num" w:pos="2880"/>
        </w:tabs>
        <w:ind w:left="2880" w:hanging="360"/>
      </w:pPr>
    </w:lvl>
    <w:lvl w:ilvl="4" w:tplc="2D6850B8" w:tentative="1">
      <w:start w:val="1"/>
      <w:numFmt w:val="decimal"/>
      <w:lvlText w:val="%5."/>
      <w:lvlJc w:val="left"/>
      <w:pPr>
        <w:tabs>
          <w:tab w:val="num" w:pos="3600"/>
        </w:tabs>
        <w:ind w:left="3600" w:hanging="360"/>
      </w:pPr>
    </w:lvl>
    <w:lvl w:ilvl="5" w:tplc="03C019C6" w:tentative="1">
      <w:start w:val="1"/>
      <w:numFmt w:val="decimal"/>
      <w:lvlText w:val="%6."/>
      <w:lvlJc w:val="left"/>
      <w:pPr>
        <w:tabs>
          <w:tab w:val="num" w:pos="4320"/>
        </w:tabs>
        <w:ind w:left="4320" w:hanging="360"/>
      </w:pPr>
    </w:lvl>
    <w:lvl w:ilvl="6" w:tplc="122C8002" w:tentative="1">
      <w:start w:val="1"/>
      <w:numFmt w:val="decimal"/>
      <w:lvlText w:val="%7."/>
      <w:lvlJc w:val="left"/>
      <w:pPr>
        <w:tabs>
          <w:tab w:val="num" w:pos="5040"/>
        </w:tabs>
        <w:ind w:left="5040" w:hanging="360"/>
      </w:pPr>
    </w:lvl>
    <w:lvl w:ilvl="7" w:tplc="550E6552" w:tentative="1">
      <w:start w:val="1"/>
      <w:numFmt w:val="decimal"/>
      <w:lvlText w:val="%8."/>
      <w:lvlJc w:val="left"/>
      <w:pPr>
        <w:tabs>
          <w:tab w:val="num" w:pos="5760"/>
        </w:tabs>
        <w:ind w:left="5760" w:hanging="360"/>
      </w:pPr>
    </w:lvl>
    <w:lvl w:ilvl="8" w:tplc="88BAD556" w:tentative="1">
      <w:start w:val="1"/>
      <w:numFmt w:val="decimal"/>
      <w:lvlText w:val="%9."/>
      <w:lvlJc w:val="left"/>
      <w:pPr>
        <w:tabs>
          <w:tab w:val="num" w:pos="6480"/>
        </w:tabs>
        <w:ind w:left="6480" w:hanging="360"/>
      </w:pPr>
    </w:lvl>
  </w:abstractNum>
  <w:abstractNum w:abstractNumId="1">
    <w:nsid w:val="0D4422D4"/>
    <w:multiLevelType w:val="hybridMultilevel"/>
    <w:tmpl w:val="D31C5556"/>
    <w:lvl w:ilvl="0" w:tplc="4FA010C0">
      <w:start w:val="1"/>
      <w:numFmt w:val="bullet"/>
      <w:lvlText w:val=""/>
      <w:lvlJc w:val="left"/>
      <w:pPr>
        <w:tabs>
          <w:tab w:val="num" w:pos="720"/>
        </w:tabs>
        <w:ind w:left="720" w:hanging="360"/>
      </w:pPr>
      <w:rPr>
        <w:rFonts w:ascii="Wingdings" w:hAnsi="Wingdings" w:hint="default"/>
      </w:rPr>
    </w:lvl>
    <w:lvl w:ilvl="1" w:tplc="E88829C4" w:tentative="1">
      <w:start w:val="1"/>
      <w:numFmt w:val="bullet"/>
      <w:lvlText w:val=""/>
      <w:lvlJc w:val="left"/>
      <w:pPr>
        <w:tabs>
          <w:tab w:val="num" w:pos="1440"/>
        </w:tabs>
        <w:ind w:left="1440" w:hanging="360"/>
      </w:pPr>
      <w:rPr>
        <w:rFonts w:ascii="Wingdings" w:hAnsi="Wingdings" w:hint="default"/>
      </w:rPr>
    </w:lvl>
    <w:lvl w:ilvl="2" w:tplc="925C3874" w:tentative="1">
      <w:start w:val="1"/>
      <w:numFmt w:val="bullet"/>
      <w:lvlText w:val=""/>
      <w:lvlJc w:val="left"/>
      <w:pPr>
        <w:tabs>
          <w:tab w:val="num" w:pos="2160"/>
        </w:tabs>
        <w:ind w:left="2160" w:hanging="360"/>
      </w:pPr>
      <w:rPr>
        <w:rFonts w:ascii="Wingdings" w:hAnsi="Wingdings" w:hint="default"/>
      </w:rPr>
    </w:lvl>
    <w:lvl w:ilvl="3" w:tplc="4DA415C2" w:tentative="1">
      <w:start w:val="1"/>
      <w:numFmt w:val="bullet"/>
      <w:lvlText w:val=""/>
      <w:lvlJc w:val="left"/>
      <w:pPr>
        <w:tabs>
          <w:tab w:val="num" w:pos="2880"/>
        </w:tabs>
        <w:ind w:left="2880" w:hanging="360"/>
      </w:pPr>
      <w:rPr>
        <w:rFonts w:ascii="Wingdings" w:hAnsi="Wingdings" w:hint="default"/>
      </w:rPr>
    </w:lvl>
    <w:lvl w:ilvl="4" w:tplc="FA7286EE" w:tentative="1">
      <w:start w:val="1"/>
      <w:numFmt w:val="bullet"/>
      <w:lvlText w:val=""/>
      <w:lvlJc w:val="left"/>
      <w:pPr>
        <w:tabs>
          <w:tab w:val="num" w:pos="3600"/>
        </w:tabs>
        <w:ind w:left="3600" w:hanging="360"/>
      </w:pPr>
      <w:rPr>
        <w:rFonts w:ascii="Wingdings" w:hAnsi="Wingdings" w:hint="default"/>
      </w:rPr>
    </w:lvl>
    <w:lvl w:ilvl="5" w:tplc="F3A23F76" w:tentative="1">
      <w:start w:val="1"/>
      <w:numFmt w:val="bullet"/>
      <w:lvlText w:val=""/>
      <w:lvlJc w:val="left"/>
      <w:pPr>
        <w:tabs>
          <w:tab w:val="num" w:pos="4320"/>
        </w:tabs>
        <w:ind w:left="4320" w:hanging="360"/>
      </w:pPr>
      <w:rPr>
        <w:rFonts w:ascii="Wingdings" w:hAnsi="Wingdings" w:hint="default"/>
      </w:rPr>
    </w:lvl>
    <w:lvl w:ilvl="6" w:tplc="F886F378" w:tentative="1">
      <w:start w:val="1"/>
      <w:numFmt w:val="bullet"/>
      <w:lvlText w:val=""/>
      <w:lvlJc w:val="left"/>
      <w:pPr>
        <w:tabs>
          <w:tab w:val="num" w:pos="5040"/>
        </w:tabs>
        <w:ind w:left="5040" w:hanging="360"/>
      </w:pPr>
      <w:rPr>
        <w:rFonts w:ascii="Wingdings" w:hAnsi="Wingdings" w:hint="default"/>
      </w:rPr>
    </w:lvl>
    <w:lvl w:ilvl="7" w:tplc="0290940C" w:tentative="1">
      <w:start w:val="1"/>
      <w:numFmt w:val="bullet"/>
      <w:lvlText w:val=""/>
      <w:lvlJc w:val="left"/>
      <w:pPr>
        <w:tabs>
          <w:tab w:val="num" w:pos="5760"/>
        </w:tabs>
        <w:ind w:left="5760" w:hanging="360"/>
      </w:pPr>
      <w:rPr>
        <w:rFonts w:ascii="Wingdings" w:hAnsi="Wingdings" w:hint="default"/>
      </w:rPr>
    </w:lvl>
    <w:lvl w:ilvl="8" w:tplc="F62EDE48" w:tentative="1">
      <w:start w:val="1"/>
      <w:numFmt w:val="bullet"/>
      <w:lvlText w:val=""/>
      <w:lvlJc w:val="left"/>
      <w:pPr>
        <w:tabs>
          <w:tab w:val="num" w:pos="6480"/>
        </w:tabs>
        <w:ind w:left="6480" w:hanging="360"/>
      </w:pPr>
      <w:rPr>
        <w:rFonts w:ascii="Wingdings" w:hAnsi="Wingdings" w:hint="default"/>
      </w:rPr>
    </w:lvl>
  </w:abstractNum>
  <w:abstractNum w:abstractNumId="2">
    <w:nsid w:val="1A10135A"/>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B073CF"/>
    <w:multiLevelType w:val="hybridMultilevel"/>
    <w:tmpl w:val="32AC55A4"/>
    <w:lvl w:ilvl="0" w:tplc="12885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096DE9"/>
    <w:multiLevelType w:val="multilevel"/>
    <w:tmpl w:val="C7FA48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B2943ED"/>
    <w:multiLevelType w:val="hybridMultilevel"/>
    <w:tmpl w:val="0E6A6A16"/>
    <w:lvl w:ilvl="0" w:tplc="FABE0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A241C7"/>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397637"/>
    <w:multiLevelType w:val="hybridMultilevel"/>
    <w:tmpl w:val="2FA42184"/>
    <w:lvl w:ilvl="0" w:tplc="2DA6BD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FC395B"/>
    <w:multiLevelType w:val="hybridMultilevel"/>
    <w:tmpl w:val="2CD41184"/>
    <w:lvl w:ilvl="0" w:tplc="58F4F3D6">
      <w:start w:val="1"/>
      <w:numFmt w:val="bullet"/>
      <w:lvlText w:val=""/>
      <w:lvlJc w:val="left"/>
      <w:pPr>
        <w:tabs>
          <w:tab w:val="num" w:pos="720"/>
        </w:tabs>
        <w:ind w:left="720" w:hanging="360"/>
      </w:pPr>
      <w:rPr>
        <w:rFonts w:ascii="Wingdings" w:hAnsi="Wingdings" w:hint="default"/>
      </w:rPr>
    </w:lvl>
    <w:lvl w:ilvl="1" w:tplc="E100382E" w:tentative="1">
      <w:start w:val="1"/>
      <w:numFmt w:val="bullet"/>
      <w:lvlText w:val=""/>
      <w:lvlJc w:val="left"/>
      <w:pPr>
        <w:tabs>
          <w:tab w:val="num" w:pos="1440"/>
        </w:tabs>
        <w:ind w:left="1440" w:hanging="360"/>
      </w:pPr>
      <w:rPr>
        <w:rFonts w:ascii="Wingdings" w:hAnsi="Wingdings" w:hint="default"/>
      </w:rPr>
    </w:lvl>
    <w:lvl w:ilvl="2" w:tplc="C88E6D50" w:tentative="1">
      <w:start w:val="1"/>
      <w:numFmt w:val="bullet"/>
      <w:lvlText w:val=""/>
      <w:lvlJc w:val="left"/>
      <w:pPr>
        <w:tabs>
          <w:tab w:val="num" w:pos="2160"/>
        </w:tabs>
        <w:ind w:left="2160" w:hanging="360"/>
      </w:pPr>
      <w:rPr>
        <w:rFonts w:ascii="Wingdings" w:hAnsi="Wingdings" w:hint="default"/>
      </w:rPr>
    </w:lvl>
    <w:lvl w:ilvl="3" w:tplc="28743266" w:tentative="1">
      <w:start w:val="1"/>
      <w:numFmt w:val="bullet"/>
      <w:lvlText w:val=""/>
      <w:lvlJc w:val="left"/>
      <w:pPr>
        <w:tabs>
          <w:tab w:val="num" w:pos="2880"/>
        </w:tabs>
        <w:ind w:left="2880" w:hanging="360"/>
      </w:pPr>
      <w:rPr>
        <w:rFonts w:ascii="Wingdings" w:hAnsi="Wingdings" w:hint="default"/>
      </w:rPr>
    </w:lvl>
    <w:lvl w:ilvl="4" w:tplc="E45AF57E" w:tentative="1">
      <w:start w:val="1"/>
      <w:numFmt w:val="bullet"/>
      <w:lvlText w:val=""/>
      <w:lvlJc w:val="left"/>
      <w:pPr>
        <w:tabs>
          <w:tab w:val="num" w:pos="3600"/>
        </w:tabs>
        <w:ind w:left="3600" w:hanging="360"/>
      </w:pPr>
      <w:rPr>
        <w:rFonts w:ascii="Wingdings" w:hAnsi="Wingdings" w:hint="default"/>
      </w:rPr>
    </w:lvl>
    <w:lvl w:ilvl="5" w:tplc="9F981330" w:tentative="1">
      <w:start w:val="1"/>
      <w:numFmt w:val="bullet"/>
      <w:lvlText w:val=""/>
      <w:lvlJc w:val="left"/>
      <w:pPr>
        <w:tabs>
          <w:tab w:val="num" w:pos="4320"/>
        </w:tabs>
        <w:ind w:left="4320" w:hanging="360"/>
      </w:pPr>
      <w:rPr>
        <w:rFonts w:ascii="Wingdings" w:hAnsi="Wingdings" w:hint="default"/>
      </w:rPr>
    </w:lvl>
    <w:lvl w:ilvl="6" w:tplc="832495B0" w:tentative="1">
      <w:start w:val="1"/>
      <w:numFmt w:val="bullet"/>
      <w:lvlText w:val=""/>
      <w:lvlJc w:val="left"/>
      <w:pPr>
        <w:tabs>
          <w:tab w:val="num" w:pos="5040"/>
        </w:tabs>
        <w:ind w:left="5040" w:hanging="360"/>
      </w:pPr>
      <w:rPr>
        <w:rFonts w:ascii="Wingdings" w:hAnsi="Wingdings" w:hint="default"/>
      </w:rPr>
    </w:lvl>
    <w:lvl w:ilvl="7" w:tplc="205CC534" w:tentative="1">
      <w:start w:val="1"/>
      <w:numFmt w:val="bullet"/>
      <w:lvlText w:val=""/>
      <w:lvlJc w:val="left"/>
      <w:pPr>
        <w:tabs>
          <w:tab w:val="num" w:pos="5760"/>
        </w:tabs>
        <w:ind w:left="5760" w:hanging="360"/>
      </w:pPr>
      <w:rPr>
        <w:rFonts w:ascii="Wingdings" w:hAnsi="Wingdings" w:hint="default"/>
      </w:rPr>
    </w:lvl>
    <w:lvl w:ilvl="8" w:tplc="04DCCC7A" w:tentative="1">
      <w:start w:val="1"/>
      <w:numFmt w:val="bullet"/>
      <w:lvlText w:val=""/>
      <w:lvlJc w:val="left"/>
      <w:pPr>
        <w:tabs>
          <w:tab w:val="num" w:pos="6480"/>
        </w:tabs>
        <w:ind w:left="6480" w:hanging="360"/>
      </w:pPr>
      <w:rPr>
        <w:rFonts w:ascii="Wingdings" w:hAnsi="Wingdings" w:hint="default"/>
      </w:rPr>
    </w:lvl>
  </w:abstractNum>
  <w:abstractNum w:abstractNumId="9">
    <w:nsid w:val="5434163C"/>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022464"/>
    <w:multiLevelType w:val="multilevel"/>
    <w:tmpl w:val="738C1F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5BF14CF"/>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141CFC"/>
    <w:multiLevelType w:val="hybridMultilevel"/>
    <w:tmpl w:val="C4E870AA"/>
    <w:lvl w:ilvl="0" w:tplc="7BFE614A">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F13246"/>
    <w:multiLevelType w:val="hybridMultilevel"/>
    <w:tmpl w:val="C864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C867AD"/>
    <w:multiLevelType w:val="hybridMultilevel"/>
    <w:tmpl w:val="EA0C4C36"/>
    <w:lvl w:ilvl="0" w:tplc="41BC5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2"/>
  </w:num>
  <w:num w:numId="5">
    <w:abstractNumId w:val="3"/>
  </w:num>
  <w:num w:numId="6">
    <w:abstractNumId w:val="5"/>
  </w:num>
  <w:num w:numId="7">
    <w:abstractNumId w:val="14"/>
  </w:num>
  <w:num w:numId="8">
    <w:abstractNumId w:val="0"/>
  </w:num>
  <w:num w:numId="9">
    <w:abstractNumId w:val="8"/>
  </w:num>
  <w:num w:numId="10">
    <w:abstractNumId w:val="1"/>
  </w:num>
  <w:num w:numId="11">
    <w:abstractNumId w:val="2"/>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D"/>
    <w:rsid w:val="000540F3"/>
    <w:rsid w:val="00107195"/>
    <w:rsid w:val="001A1089"/>
    <w:rsid w:val="001E381A"/>
    <w:rsid w:val="0021410A"/>
    <w:rsid w:val="004E5DF8"/>
    <w:rsid w:val="004E7C39"/>
    <w:rsid w:val="00501FC4"/>
    <w:rsid w:val="005117DC"/>
    <w:rsid w:val="00514FDD"/>
    <w:rsid w:val="00562BD9"/>
    <w:rsid w:val="005B019A"/>
    <w:rsid w:val="00642ED3"/>
    <w:rsid w:val="007B10BB"/>
    <w:rsid w:val="007B58C5"/>
    <w:rsid w:val="007D32A4"/>
    <w:rsid w:val="0087242B"/>
    <w:rsid w:val="008F6F37"/>
    <w:rsid w:val="00903561"/>
    <w:rsid w:val="0096250F"/>
    <w:rsid w:val="00A9641E"/>
    <w:rsid w:val="00AB28D0"/>
    <w:rsid w:val="00AC1538"/>
    <w:rsid w:val="00AF347E"/>
    <w:rsid w:val="00BC3C9E"/>
    <w:rsid w:val="00C2515A"/>
    <w:rsid w:val="00CA27AF"/>
    <w:rsid w:val="00CE2DC9"/>
    <w:rsid w:val="00CE3F8D"/>
    <w:rsid w:val="00D11BDB"/>
    <w:rsid w:val="00D3328D"/>
    <w:rsid w:val="00D87E7F"/>
    <w:rsid w:val="00E221DC"/>
    <w:rsid w:val="00E763B6"/>
    <w:rsid w:val="00E9780B"/>
    <w:rsid w:val="00EA1D96"/>
    <w:rsid w:val="00ED6B4C"/>
    <w:rsid w:val="00F134F5"/>
    <w:rsid w:val="00F7230F"/>
    <w:rsid w:val="00F97DC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9562">
      <w:bodyDiv w:val="1"/>
      <w:marLeft w:val="0"/>
      <w:marRight w:val="0"/>
      <w:marTop w:val="0"/>
      <w:marBottom w:val="0"/>
      <w:divBdr>
        <w:top w:val="none" w:sz="0" w:space="0" w:color="auto"/>
        <w:left w:val="none" w:sz="0" w:space="0" w:color="auto"/>
        <w:bottom w:val="none" w:sz="0" w:space="0" w:color="auto"/>
        <w:right w:val="none" w:sz="0" w:space="0" w:color="auto"/>
      </w:divBdr>
    </w:div>
    <w:div w:id="175268505">
      <w:bodyDiv w:val="1"/>
      <w:marLeft w:val="0"/>
      <w:marRight w:val="0"/>
      <w:marTop w:val="0"/>
      <w:marBottom w:val="0"/>
      <w:divBdr>
        <w:top w:val="none" w:sz="0" w:space="0" w:color="auto"/>
        <w:left w:val="none" w:sz="0" w:space="0" w:color="auto"/>
        <w:bottom w:val="none" w:sz="0" w:space="0" w:color="auto"/>
        <w:right w:val="none" w:sz="0" w:space="0" w:color="auto"/>
      </w:divBdr>
    </w:div>
    <w:div w:id="273288161">
      <w:bodyDiv w:val="1"/>
      <w:marLeft w:val="0"/>
      <w:marRight w:val="0"/>
      <w:marTop w:val="0"/>
      <w:marBottom w:val="0"/>
      <w:divBdr>
        <w:top w:val="none" w:sz="0" w:space="0" w:color="auto"/>
        <w:left w:val="none" w:sz="0" w:space="0" w:color="auto"/>
        <w:bottom w:val="none" w:sz="0" w:space="0" w:color="auto"/>
        <w:right w:val="none" w:sz="0" w:space="0" w:color="auto"/>
      </w:divBdr>
    </w:div>
    <w:div w:id="390425549">
      <w:bodyDiv w:val="1"/>
      <w:marLeft w:val="0"/>
      <w:marRight w:val="0"/>
      <w:marTop w:val="0"/>
      <w:marBottom w:val="0"/>
      <w:divBdr>
        <w:top w:val="none" w:sz="0" w:space="0" w:color="auto"/>
        <w:left w:val="none" w:sz="0" w:space="0" w:color="auto"/>
        <w:bottom w:val="none" w:sz="0" w:space="0" w:color="auto"/>
        <w:right w:val="none" w:sz="0" w:space="0" w:color="auto"/>
      </w:divBdr>
      <w:divsChild>
        <w:div w:id="1206527610">
          <w:marLeft w:val="14"/>
          <w:marRight w:val="14"/>
          <w:marTop w:val="81"/>
          <w:marBottom w:val="0"/>
          <w:divBdr>
            <w:top w:val="none" w:sz="0" w:space="0" w:color="auto"/>
            <w:left w:val="none" w:sz="0" w:space="0" w:color="auto"/>
            <w:bottom w:val="none" w:sz="0" w:space="0" w:color="auto"/>
            <w:right w:val="none" w:sz="0" w:space="0" w:color="auto"/>
          </w:divBdr>
        </w:div>
        <w:div w:id="801121970">
          <w:marLeft w:val="14"/>
          <w:marRight w:val="29"/>
          <w:marTop w:val="0"/>
          <w:marBottom w:val="0"/>
          <w:divBdr>
            <w:top w:val="none" w:sz="0" w:space="0" w:color="auto"/>
            <w:left w:val="none" w:sz="0" w:space="0" w:color="auto"/>
            <w:bottom w:val="none" w:sz="0" w:space="0" w:color="auto"/>
            <w:right w:val="none" w:sz="0" w:space="0" w:color="auto"/>
          </w:divBdr>
        </w:div>
      </w:divsChild>
    </w:div>
    <w:div w:id="630285059">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0">
          <w:marLeft w:val="518"/>
          <w:marRight w:val="0"/>
          <w:marTop w:val="20"/>
          <w:marBottom w:val="0"/>
          <w:divBdr>
            <w:top w:val="none" w:sz="0" w:space="0" w:color="auto"/>
            <w:left w:val="none" w:sz="0" w:space="0" w:color="auto"/>
            <w:bottom w:val="none" w:sz="0" w:space="0" w:color="auto"/>
            <w:right w:val="none" w:sz="0" w:space="0" w:color="auto"/>
          </w:divBdr>
        </w:div>
      </w:divsChild>
    </w:div>
    <w:div w:id="951087286">
      <w:bodyDiv w:val="1"/>
      <w:marLeft w:val="0"/>
      <w:marRight w:val="0"/>
      <w:marTop w:val="0"/>
      <w:marBottom w:val="0"/>
      <w:divBdr>
        <w:top w:val="none" w:sz="0" w:space="0" w:color="auto"/>
        <w:left w:val="none" w:sz="0" w:space="0" w:color="auto"/>
        <w:bottom w:val="none" w:sz="0" w:space="0" w:color="auto"/>
        <w:right w:val="none" w:sz="0" w:space="0" w:color="auto"/>
      </w:divBdr>
    </w:div>
    <w:div w:id="1175653951">
      <w:bodyDiv w:val="1"/>
      <w:marLeft w:val="0"/>
      <w:marRight w:val="0"/>
      <w:marTop w:val="0"/>
      <w:marBottom w:val="0"/>
      <w:divBdr>
        <w:top w:val="none" w:sz="0" w:space="0" w:color="auto"/>
        <w:left w:val="none" w:sz="0" w:space="0" w:color="auto"/>
        <w:bottom w:val="none" w:sz="0" w:space="0" w:color="auto"/>
        <w:right w:val="none" w:sz="0" w:space="0" w:color="auto"/>
      </w:divBdr>
    </w:div>
    <w:div w:id="1305551565">
      <w:bodyDiv w:val="1"/>
      <w:marLeft w:val="0"/>
      <w:marRight w:val="0"/>
      <w:marTop w:val="0"/>
      <w:marBottom w:val="0"/>
      <w:divBdr>
        <w:top w:val="none" w:sz="0" w:space="0" w:color="auto"/>
        <w:left w:val="none" w:sz="0" w:space="0" w:color="auto"/>
        <w:bottom w:val="none" w:sz="0" w:space="0" w:color="auto"/>
        <w:right w:val="none" w:sz="0" w:space="0" w:color="auto"/>
      </w:divBdr>
    </w:div>
    <w:div w:id="1462269201">
      <w:bodyDiv w:val="1"/>
      <w:marLeft w:val="0"/>
      <w:marRight w:val="0"/>
      <w:marTop w:val="0"/>
      <w:marBottom w:val="0"/>
      <w:divBdr>
        <w:top w:val="none" w:sz="0" w:space="0" w:color="auto"/>
        <w:left w:val="none" w:sz="0" w:space="0" w:color="auto"/>
        <w:bottom w:val="none" w:sz="0" w:space="0" w:color="auto"/>
        <w:right w:val="none" w:sz="0" w:space="0" w:color="auto"/>
      </w:divBdr>
    </w:div>
    <w:div w:id="1464351645">
      <w:bodyDiv w:val="1"/>
      <w:marLeft w:val="0"/>
      <w:marRight w:val="0"/>
      <w:marTop w:val="0"/>
      <w:marBottom w:val="0"/>
      <w:divBdr>
        <w:top w:val="none" w:sz="0" w:space="0" w:color="auto"/>
        <w:left w:val="none" w:sz="0" w:space="0" w:color="auto"/>
        <w:bottom w:val="none" w:sz="0" w:space="0" w:color="auto"/>
        <w:right w:val="none" w:sz="0" w:space="0" w:color="auto"/>
      </w:divBdr>
    </w:div>
    <w:div w:id="1739591055">
      <w:bodyDiv w:val="1"/>
      <w:marLeft w:val="0"/>
      <w:marRight w:val="0"/>
      <w:marTop w:val="0"/>
      <w:marBottom w:val="0"/>
      <w:divBdr>
        <w:top w:val="none" w:sz="0" w:space="0" w:color="auto"/>
        <w:left w:val="none" w:sz="0" w:space="0" w:color="auto"/>
        <w:bottom w:val="none" w:sz="0" w:space="0" w:color="auto"/>
        <w:right w:val="none" w:sz="0" w:space="0" w:color="auto"/>
      </w:divBdr>
      <w:divsChild>
        <w:div w:id="1564411102">
          <w:marLeft w:val="518"/>
          <w:marRight w:val="0"/>
          <w:marTop w:val="20"/>
          <w:marBottom w:val="0"/>
          <w:divBdr>
            <w:top w:val="none" w:sz="0" w:space="0" w:color="auto"/>
            <w:left w:val="none" w:sz="0" w:space="0" w:color="auto"/>
            <w:bottom w:val="none" w:sz="0" w:space="0" w:color="auto"/>
            <w:right w:val="none" w:sz="0" w:space="0" w:color="auto"/>
          </w:divBdr>
        </w:div>
        <w:div w:id="1222862988">
          <w:marLeft w:val="518"/>
          <w:marRight w:val="0"/>
          <w:marTop w:val="0"/>
          <w:marBottom w:val="0"/>
          <w:divBdr>
            <w:top w:val="none" w:sz="0" w:space="0" w:color="auto"/>
            <w:left w:val="none" w:sz="0" w:space="0" w:color="auto"/>
            <w:bottom w:val="none" w:sz="0" w:space="0" w:color="auto"/>
            <w:right w:val="none" w:sz="0" w:space="0" w:color="auto"/>
          </w:divBdr>
        </w:div>
      </w:divsChild>
    </w:div>
    <w:div w:id="1755205520">
      <w:bodyDiv w:val="1"/>
      <w:marLeft w:val="0"/>
      <w:marRight w:val="0"/>
      <w:marTop w:val="0"/>
      <w:marBottom w:val="0"/>
      <w:divBdr>
        <w:top w:val="none" w:sz="0" w:space="0" w:color="auto"/>
        <w:left w:val="none" w:sz="0" w:space="0" w:color="auto"/>
        <w:bottom w:val="none" w:sz="0" w:space="0" w:color="auto"/>
        <w:right w:val="none" w:sz="0" w:space="0" w:color="auto"/>
      </w:divBdr>
    </w:div>
    <w:div w:id="1926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16D7-673A-4925-A78D-C34B4C8C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7</cp:revision>
  <dcterms:created xsi:type="dcterms:W3CDTF">2020-02-20T12:14:00Z</dcterms:created>
  <dcterms:modified xsi:type="dcterms:W3CDTF">2020-03-09T06:56:00Z</dcterms:modified>
</cp:coreProperties>
</file>