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03" w:rsidRPr="00EA2F03" w:rsidRDefault="00D803D4" w:rsidP="00EA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Taxi 2. Leçon 35</w:t>
      </w:r>
      <w:r w:rsidR="001C76BB">
        <w:rPr>
          <w:rFonts w:ascii="Times New Roman" w:hAnsi="Times New Roman" w:cs="Times New Roman"/>
          <w:b/>
          <w:sz w:val="28"/>
          <w:szCs w:val="28"/>
        </w:rPr>
        <w:t>. Le blues du kiosquier</w:t>
      </w:r>
    </w:p>
    <w:p w:rsidR="00F9019B" w:rsidRPr="004A7AB2" w:rsidRDefault="00EA2F03" w:rsidP="004A7AB2">
      <w:pPr>
        <w:jc w:val="center"/>
        <w:rPr>
          <w:rFonts w:ascii="Times New Roman" w:hAnsi="Times New Roman" w:cs="Times New Roman"/>
        </w:rPr>
      </w:pPr>
      <w:r w:rsidRPr="007265CB">
        <w:rPr>
          <w:rFonts w:ascii="Times New Roman" w:hAnsi="Times New Roman" w:cs="Times New Roman"/>
        </w:rPr>
        <w:t>Fiche élève</w:t>
      </w:r>
    </w:p>
    <w:p w:rsidR="007626A2" w:rsidRDefault="007626A2" w:rsidP="007626A2">
      <w:pPr>
        <w:spacing w:after="0" w:line="240" w:lineRule="auto"/>
      </w:pPr>
    </w:p>
    <w:p w:rsidR="00EA2F03" w:rsidRPr="004A7AB2" w:rsidRDefault="00EA2F03" w:rsidP="004A7AB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sz w:val="24"/>
          <w:szCs w:val="24"/>
          <w:u w:val="single"/>
          <w:lang w:eastAsia="ar-SA"/>
        </w:rPr>
      </w:pPr>
      <w:r w:rsidRPr="004A7AB2">
        <w:rPr>
          <w:rFonts w:ascii="Times New Roman" w:eastAsia="SimSun" w:hAnsi="Times New Roman" w:cs="Calibri"/>
          <w:b/>
          <w:sz w:val="24"/>
          <w:szCs w:val="24"/>
          <w:u w:val="single"/>
          <w:lang w:eastAsia="ar-SA"/>
        </w:rPr>
        <w:t>Compréhension orale</w:t>
      </w:r>
    </w:p>
    <w:p w:rsidR="007626A2" w:rsidRDefault="007626A2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  <w:r w:rsidRPr="00EA2F03">
        <w:rPr>
          <w:rFonts w:ascii="Times New Roman" w:eastAsia="SimSun" w:hAnsi="Times New Roman" w:cs="Calibri"/>
          <w:b/>
          <w:sz w:val="24"/>
          <w:szCs w:val="24"/>
          <w:lang w:eastAsia="ar-SA"/>
        </w:rPr>
        <w:t xml:space="preserve">Ecoutez l’enregistrement et répondez aux questions suivantes :  </w:t>
      </w:r>
    </w:p>
    <w:p w:rsidR="007626A2" w:rsidRDefault="007626A2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7626A2" w:rsidRPr="00EA2F03" w:rsidRDefault="007626A2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b/>
          <w:sz w:val="24"/>
          <w:szCs w:val="24"/>
          <w:lang w:eastAsia="ar-SA"/>
        </w:rPr>
      </w:pPr>
    </w:p>
    <w:p w:rsidR="00EA2F03" w:rsidRPr="00EA2F03" w:rsidRDefault="00EA2F03" w:rsidP="007626A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  <w:t xml:space="preserve">Quel est le thème du </w:t>
      </w:r>
      <w:r w:rsidR="00A657C4"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  <w:t>reportage</w:t>
      </w:r>
      <w:bookmarkStart w:id="0" w:name="_GoBack"/>
      <w:bookmarkEnd w:id="0"/>
      <w:r w:rsidRPr="00EA2F03"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  <w:t xml:space="preserve"> :</w:t>
      </w: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 xml:space="preserve"> </w:t>
      </w:r>
    </w:p>
    <w:p w:rsidR="00EA2F03" w:rsidRDefault="004A7AB2" w:rsidP="007626A2">
      <w:pPr>
        <w:suppressAutoHyphens/>
        <w:spacing w:after="0" w:line="240" w:lineRule="auto"/>
        <w:ind w:left="360"/>
        <w:rPr>
          <w:rFonts w:ascii="Times New Roman" w:eastAsia="SimSun" w:hAnsi="Times New Roman" w:cs="Calibri"/>
          <w:sz w:val="24"/>
          <w:lang w:eastAsia="ar-SA"/>
        </w:rPr>
      </w:pPr>
      <w:r>
        <w:rPr>
          <w:rFonts w:ascii="Times New Roman" w:eastAsia="SimSun" w:hAnsi="Times New Roman" w:cs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6A2" w:rsidRPr="00EA2F03" w:rsidRDefault="007626A2" w:rsidP="007626A2">
      <w:pPr>
        <w:suppressAutoHyphens/>
        <w:spacing w:after="0" w:line="240" w:lineRule="auto"/>
        <w:ind w:left="360"/>
        <w:rPr>
          <w:rFonts w:ascii="Times New Roman" w:eastAsia="SimSun" w:hAnsi="Times New Roman" w:cs="Calibri"/>
          <w:sz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 xml:space="preserve">2.  </w:t>
      </w:r>
      <w:r w:rsidRPr="00EA2F03"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  <w:t xml:space="preserve">Quelles sont les informations déjà évoquées dans le texte ? </w:t>
      </w:r>
    </w:p>
    <w:p w:rsidR="00EA2F03" w:rsidRPr="00EA2F03" w:rsidRDefault="00EA2F03" w:rsidP="007626A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□a.  Il y a tellement de kiosque</w:t>
      </w:r>
      <w:r w:rsidR="00DE1141">
        <w:rPr>
          <w:rFonts w:ascii="Times New Roman" w:eastAsia="SimSun" w:hAnsi="Times New Roman" w:cs="Calibri"/>
          <w:sz w:val="24"/>
          <w:szCs w:val="24"/>
          <w:lang w:eastAsia="ar-SA"/>
        </w:rPr>
        <w:t>s</w:t>
      </w: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 xml:space="preserve"> qui ont disparu que la ville de Paris essaie de réagir.</w:t>
      </w:r>
    </w:p>
    <w:p w:rsidR="00EA2F03" w:rsidRDefault="00EA2F03" w:rsidP="007626A2">
      <w:pPr>
        <w:suppressAutoHyphens/>
        <w:spacing w:after="0" w:line="240" w:lineRule="auto"/>
        <w:ind w:left="360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□b. On vend de moins en moins ; les ventes de journaux ont beaucoup baissé, sans doute à cause des prix.</w:t>
      </w:r>
    </w:p>
    <w:p w:rsidR="007626A2" w:rsidRPr="00EA2F03" w:rsidRDefault="007626A2" w:rsidP="007626A2">
      <w:pPr>
        <w:suppressAutoHyphens/>
        <w:spacing w:after="0" w:line="240" w:lineRule="auto"/>
        <w:ind w:left="360"/>
        <w:rPr>
          <w:rFonts w:ascii="Times New Roman" w:eastAsia="SimSun" w:hAnsi="Times New Roman" w:cs="Calibri"/>
          <w:sz w:val="24"/>
          <w:szCs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3. </w:t>
      </w:r>
      <w:r w:rsidRPr="00EA2F03">
        <w:rPr>
          <w:rFonts w:ascii="Times New Roman" w:eastAsia="SimSun" w:hAnsi="Times New Roman" w:cs="Calibri"/>
          <w:sz w:val="24"/>
          <w:u w:val="single"/>
          <w:lang w:eastAsia="ar-SA"/>
        </w:rPr>
        <w:t xml:space="preserve">Par rapport à la profession de kiosquier, quelles sont les affirmations évoquées dans l’enregistrement ? </w:t>
      </w:r>
    </w:p>
    <w:p w:rsidR="00EA2F03" w:rsidRPr="00EA2F03" w:rsidRDefault="00EA2F03" w:rsidP="007626A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□a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Les kiosquiers travaillent beaucoup et ils gagnent bien leur vie.</w:t>
      </w:r>
    </w:p>
    <w:p w:rsidR="00EA2F03" w:rsidRPr="00EA2F03" w:rsidRDefault="00EA2F03" w:rsidP="007626A2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□b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Les kiosquiers travaillent de treize à quatorze heures par jour, et ils touchent un petit salaire. </w:t>
      </w:r>
    </w:p>
    <w:p w:rsidR="00EA2F03" w:rsidRPr="00EA2F03" w:rsidRDefault="00EA2F03" w:rsidP="007626A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□c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Les kiosquiers parisiens ont une vie agréable en faisant ce travail. </w:t>
      </w:r>
    </w:p>
    <w:p w:rsidR="00EA2F03" w:rsidRPr="00EA2F03" w:rsidRDefault="00EA2F03" w:rsidP="007626A2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□d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Les conditions de travail des kiosquiers sont très dures, c’est pour cela que beaucoup d’entre eux ont arrêté leur activité. </w:t>
      </w:r>
    </w:p>
    <w:p w:rsidR="00EA2F03" w:rsidRDefault="00EA2F03" w:rsidP="007626A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□e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Les kiosquiers doivent faire plusieurs tâches en même temps.</w:t>
      </w:r>
    </w:p>
    <w:p w:rsidR="00295107" w:rsidRDefault="00295107" w:rsidP="007626A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</w:t>
      </w:r>
      <w:r>
        <w:rPr>
          <w:rFonts w:ascii="Times New Roman" w:eastAsia="SimSun" w:hAnsi="Times New Roman" w:cs="Calibri"/>
          <w:sz w:val="24"/>
          <w:lang w:eastAsia="ar-SA"/>
        </w:rPr>
        <w:t>f. Les kiosquiers travaillent dehors, ce qui est difficile.</w:t>
      </w:r>
    </w:p>
    <w:p w:rsidR="007626A2" w:rsidRPr="00EA2F03" w:rsidRDefault="007626A2" w:rsidP="007626A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Calibri"/>
          <w:sz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4. </w:t>
      </w:r>
      <w:r w:rsidRPr="00EA2F03">
        <w:rPr>
          <w:rFonts w:ascii="Times New Roman" w:eastAsia="SimSun" w:hAnsi="Times New Roman" w:cs="Calibri"/>
          <w:sz w:val="24"/>
          <w:u w:val="single"/>
          <w:lang w:eastAsia="ar-SA"/>
        </w:rPr>
        <w:t>Selon la personne interrogée, le kiosque :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□a</w:t>
      </w:r>
      <w:r w:rsidRPr="00EA2F03">
        <w:rPr>
          <w:rFonts w:ascii="Times New Roman" w:eastAsia="SimSun" w:hAnsi="Times New Roman" w:cs="Calibri"/>
          <w:sz w:val="24"/>
          <w:lang w:eastAsia="ar-SA"/>
        </w:rPr>
        <w:t>. n’est qu’un endroit où on vend la presse.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□b</w:t>
      </w:r>
      <w:r w:rsidRPr="00EA2F03">
        <w:rPr>
          <w:rFonts w:ascii="Times New Roman" w:eastAsia="SimSun" w:hAnsi="Times New Roman" w:cs="Calibri"/>
          <w:sz w:val="24"/>
          <w:lang w:eastAsia="ar-SA"/>
        </w:rPr>
        <w:t>. est un lieu de rencontre où les gens viennent discuter.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□c</w:t>
      </w:r>
      <w:r w:rsidRPr="00EA2F03">
        <w:rPr>
          <w:rFonts w:ascii="Times New Roman" w:eastAsia="SimSun" w:hAnsi="Times New Roman" w:cs="Calibri"/>
          <w:sz w:val="24"/>
          <w:lang w:eastAsia="ar-SA"/>
        </w:rPr>
        <w:t>. est peu important.</w:t>
      </w:r>
    </w:p>
    <w:p w:rsid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□d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a des conséquences sur la vie du quartier. </w:t>
      </w:r>
    </w:p>
    <w:p w:rsidR="007626A2" w:rsidRPr="00EA2F03" w:rsidRDefault="007626A2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5. </w:t>
      </w:r>
      <w:r w:rsidRPr="00EA2F03">
        <w:rPr>
          <w:rFonts w:ascii="Times New Roman" w:eastAsia="SimSun" w:hAnsi="Times New Roman" w:cs="Calibri"/>
          <w:sz w:val="24"/>
          <w:u w:val="single"/>
          <w:lang w:eastAsia="ar-SA"/>
        </w:rPr>
        <w:t xml:space="preserve">Selon la personne interrogée, pourquoi les ventes de journaux ont beaucoup baissé ? 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□a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 prix élevé des journaux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□b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les Français préfèrent les magazines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□c</w:t>
      </w:r>
      <w:r w:rsidRPr="00EA2F03">
        <w:rPr>
          <w:rFonts w:ascii="Times New Roman" w:eastAsia="SimSun" w:hAnsi="Times New Roman" w:cs="Calibri"/>
          <w:sz w:val="24"/>
          <w:lang w:eastAsia="ar-SA"/>
        </w:rPr>
        <w:t>. à cause des journaux gratuits</w:t>
      </w:r>
    </w:p>
    <w:p w:rsid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□d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les kiosquiers ne servent pas bien la clientèle</w:t>
      </w:r>
    </w:p>
    <w:p w:rsidR="007626A2" w:rsidRPr="00EA2F03" w:rsidRDefault="007626A2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lang w:eastAsia="ar-SA"/>
        </w:rPr>
        <w:t>6.</w:t>
      </w:r>
      <w:r w:rsidRPr="00EA2F03">
        <w:rPr>
          <w:rFonts w:ascii="Times New Roman" w:eastAsia="SimSun" w:hAnsi="Times New Roman" w:cs="Calibri"/>
          <w:b/>
          <w:sz w:val="24"/>
          <w:lang w:eastAsia="ar-SA"/>
        </w:rPr>
        <w:t xml:space="preserve"> </w:t>
      </w:r>
      <w:r w:rsidRPr="00EA2F03">
        <w:rPr>
          <w:rFonts w:ascii="Times New Roman" w:eastAsia="SimSun" w:hAnsi="Times New Roman" w:cs="Calibri"/>
          <w:sz w:val="24"/>
          <w:u w:val="single"/>
          <w:lang w:eastAsia="ar-SA"/>
        </w:rPr>
        <w:t>Pour sauver la profession, la personne interrogée pense que :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□a</w:t>
      </w:r>
      <w:r w:rsidRPr="00EA2F03">
        <w:rPr>
          <w:rFonts w:ascii="Times New Roman" w:eastAsia="SimSun" w:hAnsi="Times New Roman" w:cs="Calibri"/>
          <w:sz w:val="24"/>
          <w:lang w:eastAsia="ar-SA"/>
        </w:rPr>
        <w:t>. les kiosquiers doivent être mieux payés pour avoir envie de reprendre ce travail.</w:t>
      </w:r>
    </w:p>
    <w:p w:rsidR="00EA2F03" w:rsidRP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□b</w:t>
      </w:r>
      <w:r w:rsidRPr="00EA2F03">
        <w:rPr>
          <w:rFonts w:ascii="Times New Roman" w:eastAsia="SimSun" w:hAnsi="Times New Roman" w:cs="Calibri"/>
          <w:sz w:val="24"/>
          <w:lang w:eastAsia="ar-SA"/>
        </w:rPr>
        <w:t>. la ville de Paris a déjà proposé des mesures, mais incomplètes.</w:t>
      </w:r>
    </w:p>
    <w:p w:rsidR="00EA2F03" w:rsidRPr="00EA2F03" w:rsidRDefault="00EA2F03" w:rsidP="007626A2">
      <w:pPr>
        <w:suppressAutoHyphens/>
        <w:spacing w:after="0" w:line="240" w:lineRule="auto"/>
        <w:ind w:left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□c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la ville de Paris essaie de réagir pour éviter la disparition des kiosques les uns après les autres. </w:t>
      </w:r>
    </w:p>
    <w:p w:rsidR="00EA2F03" w:rsidRDefault="00EA2F03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  <w:r w:rsidRPr="00EA2F03">
        <w:rPr>
          <w:rFonts w:ascii="Times New Roman" w:eastAsia="SimSun" w:hAnsi="Times New Roman" w:cs="Calibri"/>
          <w:sz w:val="24"/>
          <w:szCs w:val="24"/>
          <w:lang w:eastAsia="ar-SA"/>
        </w:rPr>
        <w:t>□d</w:t>
      </w: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. les éditeurs doivent diffuser plus d’exemplaires. </w:t>
      </w:r>
    </w:p>
    <w:p w:rsidR="007626A2" w:rsidRPr="00EA2F03" w:rsidRDefault="007626A2" w:rsidP="007626A2">
      <w:pPr>
        <w:suppressAutoHyphens/>
        <w:spacing w:after="0" w:line="240" w:lineRule="auto"/>
        <w:ind w:firstLine="240"/>
        <w:jc w:val="both"/>
        <w:rPr>
          <w:rFonts w:ascii="Times New Roman" w:eastAsia="SimSun" w:hAnsi="Times New Roman" w:cs="Calibri"/>
          <w:sz w:val="24"/>
          <w:lang w:eastAsia="ar-SA"/>
        </w:rPr>
      </w:pPr>
    </w:p>
    <w:p w:rsidR="00EA2F03" w:rsidRPr="00EA2F03" w:rsidRDefault="00EA2F03" w:rsidP="007626A2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</w:pPr>
      <w:r w:rsidRPr="00EA2F03">
        <w:rPr>
          <w:rFonts w:ascii="Times New Roman" w:eastAsia="SimSun" w:hAnsi="Times New Roman" w:cs="Calibri"/>
          <w:sz w:val="24"/>
          <w:lang w:eastAsia="ar-SA"/>
        </w:rPr>
        <w:t xml:space="preserve">7. </w:t>
      </w:r>
      <w:r w:rsidRPr="00EA2F03">
        <w:rPr>
          <w:rFonts w:ascii="Times New Roman" w:eastAsia="SimSun" w:hAnsi="Times New Roman" w:cs="Calibri"/>
          <w:sz w:val="24"/>
          <w:szCs w:val="24"/>
          <w:u w:val="single"/>
          <w:lang w:eastAsia="ar-SA"/>
        </w:rPr>
        <w:t xml:space="preserve">Pourquoi  les salaires des kiosquiers sont peu élevés ? </w:t>
      </w:r>
    </w:p>
    <w:p w:rsidR="00EA2F03" w:rsidRDefault="00923900" w:rsidP="00596E37">
      <w:pPr>
        <w:suppressAutoHyphens/>
        <w:spacing w:after="0" w:line="240" w:lineRule="auto"/>
        <w:ind w:left="360"/>
      </w:pPr>
      <w:r>
        <w:rPr>
          <w:rFonts w:ascii="Times New Roman" w:eastAsia="SimSun" w:hAnsi="Times New Roman" w:cs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2F03" w:rsidSect="00026A67">
      <w:footerReference w:type="default" r:id="rId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26" w:rsidRDefault="00685E26" w:rsidP="00E73E7E">
      <w:pPr>
        <w:spacing w:after="0" w:line="240" w:lineRule="auto"/>
      </w:pPr>
      <w:r>
        <w:separator/>
      </w:r>
    </w:p>
  </w:endnote>
  <w:endnote w:type="continuationSeparator" w:id="0">
    <w:p w:rsidR="00685E26" w:rsidRDefault="00685E26" w:rsidP="00E7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7234"/>
      <w:docPartObj>
        <w:docPartGallery w:val="Page Numbers (Bottom of Page)"/>
        <w:docPartUnique/>
      </w:docPartObj>
    </w:sdtPr>
    <w:sdtEndPr/>
    <w:sdtContent>
      <w:p w:rsidR="00E73E7E" w:rsidRDefault="00E73E7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C4" w:rsidRPr="00A657C4">
          <w:rPr>
            <w:noProof/>
            <w:lang w:val="it-IT"/>
          </w:rPr>
          <w:t>1</w:t>
        </w:r>
        <w:r>
          <w:fldChar w:fldCharType="end"/>
        </w:r>
      </w:p>
    </w:sdtContent>
  </w:sdt>
  <w:p w:rsidR="00E73E7E" w:rsidRDefault="00E73E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26" w:rsidRDefault="00685E26" w:rsidP="00E73E7E">
      <w:pPr>
        <w:spacing w:after="0" w:line="240" w:lineRule="auto"/>
      </w:pPr>
      <w:r>
        <w:separator/>
      </w:r>
    </w:p>
  </w:footnote>
  <w:footnote w:type="continuationSeparator" w:id="0">
    <w:p w:rsidR="00685E26" w:rsidRDefault="00685E26" w:rsidP="00E7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18A23F31"/>
    <w:multiLevelType w:val="hybridMultilevel"/>
    <w:tmpl w:val="20301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735"/>
    <w:multiLevelType w:val="hybridMultilevel"/>
    <w:tmpl w:val="E01C4E0E"/>
    <w:lvl w:ilvl="0" w:tplc="DB803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654C8"/>
    <w:multiLevelType w:val="hybridMultilevel"/>
    <w:tmpl w:val="337EB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38C5"/>
    <w:multiLevelType w:val="hybridMultilevel"/>
    <w:tmpl w:val="2E609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505FD"/>
    <w:multiLevelType w:val="hybridMultilevel"/>
    <w:tmpl w:val="460EDF38"/>
    <w:lvl w:ilvl="0" w:tplc="7450B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03"/>
    <w:rsid w:val="00026A67"/>
    <w:rsid w:val="00037ADF"/>
    <w:rsid w:val="000631D8"/>
    <w:rsid w:val="000E2BB9"/>
    <w:rsid w:val="00100E7B"/>
    <w:rsid w:val="00142CC8"/>
    <w:rsid w:val="00152A18"/>
    <w:rsid w:val="00156BBE"/>
    <w:rsid w:val="001A4E18"/>
    <w:rsid w:val="001C76BB"/>
    <w:rsid w:val="00211939"/>
    <w:rsid w:val="00295107"/>
    <w:rsid w:val="002A457F"/>
    <w:rsid w:val="002C108A"/>
    <w:rsid w:val="002C6661"/>
    <w:rsid w:val="002D14A2"/>
    <w:rsid w:val="0038444C"/>
    <w:rsid w:val="003F2918"/>
    <w:rsid w:val="00483463"/>
    <w:rsid w:val="004A7AB2"/>
    <w:rsid w:val="00525243"/>
    <w:rsid w:val="00587258"/>
    <w:rsid w:val="00590AD3"/>
    <w:rsid w:val="00596E37"/>
    <w:rsid w:val="005A28B6"/>
    <w:rsid w:val="005A57A1"/>
    <w:rsid w:val="005E4C39"/>
    <w:rsid w:val="00617A94"/>
    <w:rsid w:val="00641917"/>
    <w:rsid w:val="00685E26"/>
    <w:rsid w:val="007265CB"/>
    <w:rsid w:val="007626A2"/>
    <w:rsid w:val="007F5FDB"/>
    <w:rsid w:val="00923900"/>
    <w:rsid w:val="009A6192"/>
    <w:rsid w:val="00A657C4"/>
    <w:rsid w:val="00B120D6"/>
    <w:rsid w:val="00B95EF8"/>
    <w:rsid w:val="00C66D7D"/>
    <w:rsid w:val="00CC63A1"/>
    <w:rsid w:val="00D25CAC"/>
    <w:rsid w:val="00D803D4"/>
    <w:rsid w:val="00DD00BF"/>
    <w:rsid w:val="00DE1141"/>
    <w:rsid w:val="00E016A0"/>
    <w:rsid w:val="00E73E7E"/>
    <w:rsid w:val="00EA2F03"/>
    <w:rsid w:val="00F15F00"/>
    <w:rsid w:val="00F15FFB"/>
    <w:rsid w:val="00F90158"/>
    <w:rsid w:val="00F9019B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00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F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E7E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7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E7E"/>
    <w:rPr>
      <w:lang w:val="fr-FR"/>
    </w:rPr>
  </w:style>
  <w:style w:type="table" w:styleId="Tablaconcuadrcula">
    <w:name w:val="Table Grid"/>
    <w:basedOn w:val="Tablanormal"/>
    <w:uiPriority w:val="59"/>
    <w:rsid w:val="0002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67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00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F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E7E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7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E7E"/>
    <w:rPr>
      <w:lang w:val="fr-FR"/>
    </w:rPr>
  </w:style>
  <w:style w:type="table" w:styleId="Tablaconcuadrcula">
    <w:name w:val="Table Grid"/>
    <w:basedOn w:val="Tablanormal"/>
    <w:uiPriority w:val="59"/>
    <w:rsid w:val="0002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6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Airelle</dc:creator>
  <cp:lastModifiedBy>Airelle</cp:lastModifiedBy>
  <cp:revision>8</cp:revision>
  <cp:lastPrinted>2017-03-20T12:57:00Z</cp:lastPrinted>
  <dcterms:created xsi:type="dcterms:W3CDTF">2016-02-24T08:35:00Z</dcterms:created>
  <dcterms:modified xsi:type="dcterms:W3CDTF">2017-03-20T12:59:00Z</dcterms:modified>
</cp:coreProperties>
</file>