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5B0B4" w14:textId="43A4BB1F" w:rsidR="00FA737A" w:rsidRDefault="004C6D40" w:rsidP="00C94A6D">
      <w:pPr>
        <w:pStyle w:val="Standard"/>
        <w:spacing w:line="480" w:lineRule="auto"/>
        <w:ind w:firstLine="567"/>
        <w:jc w:val="both"/>
      </w:pPr>
      <w:r w:rsidRPr="004C6D40">
        <w:t xml:space="preserve">Le </w:t>
      </w:r>
      <w:bookmarkStart w:id="0" w:name="OLE_LINK1"/>
      <w:r w:rsidRPr="004C6D40">
        <w:t xml:space="preserve">système </w:t>
      </w:r>
      <w:bookmarkEnd w:id="0"/>
      <w:r w:rsidR="00DF49B2">
        <w:t xml:space="preserve">de retraite en Chine </w:t>
      </w:r>
      <w:r w:rsidR="00AB7302">
        <w:t>a trois</w:t>
      </w:r>
      <w:r w:rsidR="00E13BE1">
        <w:t xml:space="preserve"> périodes </w:t>
      </w:r>
      <w:r w:rsidR="008B370F">
        <w:t xml:space="preserve">historiques </w:t>
      </w:r>
      <w:r w:rsidR="00E13BE1">
        <w:t>en géné</w:t>
      </w:r>
      <w:r w:rsidR="00FA737A">
        <w:t>ral.</w:t>
      </w:r>
    </w:p>
    <w:p w14:paraId="2557409F" w14:textId="56578014" w:rsidR="008A5B74" w:rsidRPr="00350F34" w:rsidRDefault="00FA737A" w:rsidP="00C94A6D">
      <w:pPr>
        <w:pStyle w:val="Standard"/>
        <w:spacing w:line="480" w:lineRule="auto"/>
        <w:ind w:firstLine="567"/>
        <w:jc w:val="both"/>
      </w:pPr>
      <w:r>
        <w:t>L</w:t>
      </w:r>
      <w:r w:rsidR="00E13BE1">
        <w:t>a première pé</w:t>
      </w:r>
      <w:r w:rsidR="008B370F">
        <w:t xml:space="preserve">riode de création </w:t>
      </w:r>
      <w:r>
        <w:t>est de 1950 à 1958. C’est la période de la fondation de la République populaire de Chine, on a</w:t>
      </w:r>
      <w:r w:rsidRPr="00FA737A">
        <w:t xml:space="preserve"> </w:t>
      </w:r>
      <w:r>
        <w:rPr>
          <w:rFonts w:hint="eastAsia"/>
        </w:rPr>
        <w:t>i</w:t>
      </w:r>
      <w:r w:rsidRPr="00FA737A">
        <w:t>mité</w:t>
      </w:r>
      <w:r>
        <w:t xml:space="preserve"> le système d’Union soviétique et établi </w:t>
      </w:r>
      <w:r w:rsidR="00ED282D">
        <w:t>le système d’assurance-emploi</w:t>
      </w:r>
      <w:r w:rsidR="00E4591C">
        <w:t xml:space="preserve">, qui </w:t>
      </w:r>
      <w:r w:rsidR="00E4591C" w:rsidRPr="00E4591C">
        <w:rPr>
          <w:rFonts w:hint="eastAsia"/>
        </w:rPr>
        <w:t>a</w:t>
      </w:r>
      <w:r w:rsidR="00E4591C">
        <w:t xml:space="preserve"> contenu le système de retraite initial. </w:t>
      </w:r>
      <w:r w:rsidR="00D25C7A">
        <w:t>Les politiques promulguées de retraite par le gouvernement de 1950 à 1953</w:t>
      </w:r>
      <w:r w:rsidR="004E104E">
        <w:rPr>
          <w:rFonts w:hint="eastAsia"/>
        </w:rPr>
        <w:t xml:space="preserve"> </w:t>
      </w:r>
      <w:r w:rsidR="004E104E" w:rsidRPr="004E104E">
        <w:t>ont décidé</w:t>
      </w:r>
      <w:r w:rsidR="004E104E">
        <w:t> </w:t>
      </w:r>
      <w:bookmarkStart w:id="1" w:name="OLE_LINK2"/>
      <w:r w:rsidR="004E104E">
        <w:t>l’âge de retraite des hommes est 60 ans</w:t>
      </w:r>
      <w:bookmarkEnd w:id="1"/>
      <w:r w:rsidR="004E104E">
        <w:t xml:space="preserve"> et celui des femmes est 50 ans, </w:t>
      </w:r>
      <w:r w:rsidR="00CE58ED">
        <w:t>et</w:t>
      </w:r>
      <w:r w:rsidR="00CE58ED" w:rsidRPr="00CE58ED">
        <w:t xml:space="preserve"> les retraités peuvent</w:t>
      </w:r>
      <w:r w:rsidR="00CE58ED">
        <w:t xml:space="preserve"> </w:t>
      </w:r>
      <w:r w:rsidR="00C543D9">
        <w:t xml:space="preserve">recevoir </w:t>
      </w:r>
      <w:r w:rsidR="00350F34">
        <w:t>un frais</w:t>
      </w:r>
      <w:r w:rsidR="00C543D9">
        <w:t xml:space="preserve"> de retraite </w:t>
      </w:r>
      <w:r w:rsidR="00350F34">
        <w:rPr>
          <w:rFonts w:hint="eastAsia"/>
        </w:rPr>
        <w:t xml:space="preserve">total une fois </w:t>
      </w:r>
      <w:r w:rsidR="00350F34" w:rsidRPr="00350F34">
        <w:t>quand ils retraitent.</w:t>
      </w:r>
      <w:r w:rsidR="00350F34">
        <w:t xml:space="preserve"> Et de 1953 à 1958, </w:t>
      </w:r>
      <w:r w:rsidR="00D7259E">
        <w:t>l’âge de retraite des femmes est changé à 55 ans, et le frais de retraite total a devenu des frais de retraite mensuel.</w:t>
      </w:r>
    </w:p>
    <w:p w14:paraId="13AF1E7E" w14:textId="5481DC9E" w:rsidR="00350F34" w:rsidRPr="00E52114" w:rsidRDefault="00AB7302" w:rsidP="00C94A6D">
      <w:pPr>
        <w:pStyle w:val="Standard"/>
        <w:spacing w:line="480" w:lineRule="auto"/>
        <w:ind w:firstLine="567"/>
        <w:jc w:val="both"/>
      </w:pPr>
      <w:r w:rsidRPr="00AB7302">
        <w:t xml:space="preserve">La deuxième période est la période de </w:t>
      </w:r>
      <w:r w:rsidR="00E52114" w:rsidRPr="00E52114">
        <w:t>ré</w:t>
      </w:r>
      <w:r w:rsidR="00E52114">
        <w:t>formation</w:t>
      </w:r>
      <w:r>
        <w:t xml:space="preserve"> de 1958 à 1986, </w:t>
      </w:r>
      <w:r w:rsidR="009E350F">
        <w:t>les politiques de retraites ont considéré plus type</w:t>
      </w:r>
      <w:r w:rsidR="00725B6E">
        <w:t>s</w:t>
      </w:r>
      <w:r w:rsidR="009E350F">
        <w:t xml:space="preserve"> de travails, par exemple, les </w:t>
      </w:r>
      <w:r w:rsidR="00A5721C">
        <w:t xml:space="preserve">ouvriers </w:t>
      </w:r>
      <w:r w:rsidR="00A5721C">
        <w:rPr>
          <w:rFonts w:hint="eastAsia"/>
        </w:rPr>
        <w:t>d</w:t>
      </w:r>
      <w:r w:rsidR="00A5721C">
        <w:t>’</w:t>
      </w:r>
      <w:r w:rsidR="00A5721C">
        <w:rPr>
          <w:rFonts w:hint="eastAsia"/>
        </w:rPr>
        <w:t>organisation</w:t>
      </w:r>
      <w:r w:rsidR="00A5721C">
        <w:t xml:space="preserve"> de c</w:t>
      </w:r>
      <w:r w:rsidR="00A5721C" w:rsidRPr="00A5721C">
        <w:t>ollé</w:t>
      </w:r>
      <w:r w:rsidR="00A5721C">
        <w:t>gialité et les soldats</w:t>
      </w:r>
      <w:r w:rsidR="00A5721C" w:rsidRPr="00A5721C">
        <w:t>.</w:t>
      </w:r>
      <w:r w:rsidR="0043571E" w:rsidRPr="00E52114">
        <w:rPr>
          <w:rFonts w:hint="eastAsia"/>
        </w:rPr>
        <w:t xml:space="preserve"> </w:t>
      </w:r>
      <w:r w:rsidR="0043571E" w:rsidRPr="00E52114">
        <w:t>Ensuite, les</w:t>
      </w:r>
      <w:r w:rsidR="00E52114" w:rsidRPr="00E52114">
        <w:t xml:space="preserve"> politiques de re</w:t>
      </w:r>
      <w:r w:rsidR="00E52114">
        <w:t>traites ont aussi considéré les</w:t>
      </w:r>
      <w:r w:rsidR="00E52114" w:rsidRPr="00E52114">
        <w:t xml:space="preserve"> </w:t>
      </w:r>
      <w:r w:rsidR="00E52114" w:rsidRPr="00E52114">
        <w:rPr>
          <w:rFonts w:hint="eastAsia"/>
        </w:rPr>
        <w:t>p</w:t>
      </w:r>
      <w:r w:rsidR="00E52114" w:rsidRPr="00E52114">
        <w:t>ersonnes handicapées.</w:t>
      </w:r>
    </w:p>
    <w:p w14:paraId="2F9D165B" w14:textId="30109FD3" w:rsidR="00E52114" w:rsidRPr="004E4DBC" w:rsidRDefault="00E52114" w:rsidP="00C94A6D">
      <w:pPr>
        <w:pStyle w:val="Standard"/>
        <w:spacing w:line="480" w:lineRule="auto"/>
        <w:ind w:firstLine="567"/>
        <w:jc w:val="both"/>
      </w:pPr>
      <w:r w:rsidRPr="00E52114">
        <w:t>La t</w:t>
      </w:r>
      <w:r>
        <w:t>r</w:t>
      </w:r>
      <w:r w:rsidRPr="00E52114">
        <w:t>oisième période est la pé</w:t>
      </w:r>
      <w:r>
        <w:t xml:space="preserve">riode de développement dès 1986, et le gouvernement a </w:t>
      </w:r>
      <w:r w:rsidR="00B95878">
        <w:rPr>
          <w:rFonts w:hint="eastAsia"/>
        </w:rPr>
        <w:t>commenc</w:t>
      </w:r>
      <w:r w:rsidR="00B95878">
        <w:t>é</w:t>
      </w:r>
      <w:r>
        <w:t xml:space="preserve"> </w:t>
      </w:r>
      <w:r w:rsidR="001E589B" w:rsidRPr="001E589B">
        <w:t>le systè</w:t>
      </w:r>
      <w:r w:rsidR="001E589B">
        <w:t>me d’as</w:t>
      </w:r>
      <w:r w:rsidR="00B95878">
        <w:t xml:space="preserve">surance vieillesse jusqu’à maintenant. Par exemple, mon grand-père est retraité, et il </w:t>
      </w:r>
      <w:r w:rsidR="007B3B44">
        <w:t>doit payer le</w:t>
      </w:r>
      <w:r w:rsidR="00B95878" w:rsidRPr="007B3B44">
        <w:t xml:space="preserve"> frais </w:t>
      </w:r>
      <w:r w:rsidR="007B3B44">
        <w:t xml:space="preserve">mensuel </w:t>
      </w:r>
      <w:r w:rsidR="00B95878" w:rsidRPr="007B3B44">
        <w:t xml:space="preserve">de ce système avant il retraite, </w:t>
      </w:r>
      <w:r w:rsidR="007B3B44">
        <w:t xml:space="preserve">et il peut recevoir le frais de ce système après </w:t>
      </w:r>
      <w:r w:rsidR="00303448">
        <w:t>la retraite</w:t>
      </w:r>
      <w:r w:rsidR="001A7E63">
        <w:t xml:space="preserve"> mensuel, qui est </w:t>
      </w:r>
      <w:r w:rsidR="00303448">
        <w:t>une partie de son frais de retraite total.</w:t>
      </w:r>
      <w:r w:rsidR="004E4DBC">
        <w:t xml:space="preserve"> Et puisque </w:t>
      </w:r>
      <w:r w:rsidR="004E4DBC" w:rsidRPr="004E4DBC">
        <w:t xml:space="preserve">la société </w:t>
      </w:r>
      <w:r w:rsidR="002D16BD" w:rsidRPr="004E4DBC">
        <w:t>vieillit</w:t>
      </w:r>
      <w:r w:rsidR="004E4DBC" w:rsidRPr="004E4DBC">
        <w:t xml:space="preserve"> rapidement, les âges de retraite peut-ê</w:t>
      </w:r>
      <w:r w:rsidR="004E4DBC">
        <w:t>tre d</w:t>
      </w:r>
      <w:r w:rsidR="00811538">
        <w:t>evient plus grand à l’avenir.</w:t>
      </w:r>
    </w:p>
    <w:sectPr w:rsidR="00E52114" w:rsidRPr="004E4DBC" w:rsidSect="00D6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55E63" w14:textId="77777777" w:rsidR="00562C13" w:rsidRDefault="00562C13">
      <w:r>
        <w:separator/>
      </w:r>
    </w:p>
  </w:endnote>
  <w:endnote w:type="continuationSeparator" w:id="0">
    <w:p w14:paraId="7F9753C7" w14:textId="77777777" w:rsidR="00562C13" w:rsidRDefault="0056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ACF3C50" w:usb2="00000016" w:usb3="00000000" w:csb0="0004001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CC9AB" w14:textId="77777777" w:rsidR="00233943" w:rsidRDefault="00233943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CEBEA" w14:textId="105AE5F3" w:rsidR="00D33F2D" w:rsidRDefault="00D67488" w:rsidP="00C94A6D">
    <w:pPr>
      <w:pStyle w:val="Standard"/>
      <w:wordWrap w:val="0"/>
      <w:jc w:val="right"/>
    </w:pPr>
    <w:bookmarkStart w:id="2" w:name="OLE_LINK3"/>
    <w:r>
      <w:t>(</w:t>
    </w:r>
    <w:r w:rsidR="00233943">
      <w:t>nombre de mots :  248</w:t>
    </w:r>
    <w:bookmarkStart w:id="3" w:name="_GoBack"/>
    <w:bookmarkEnd w:id="3"/>
    <w:r>
      <w:t>)</w:t>
    </w:r>
  </w:p>
  <w:bookmarkEnd w:id="2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034AC" w14:textId="77777777" w:rsidR="00233943" w:rsidRDefault="00233943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22C01" w14:textId="77777777" w:rsidR="00562C13" w:rsidRDefault="00562C13">
      <w:r>
        <w:rPr>
          <w:color w:val="000000"/>
        </w:rPr>
        <w:separator/>
      </w:r>
    </w:p>
  </w:footnote>
  <w:footnote w:type="continuationSeparator" w:id="0">
    <w:p w14:paraId="3D7F021D" w14:textId="77777777" w:rsidR="00562C13" w:rsidRDefault="00562C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1B1D7" w14:textId="77777777" w:rsidR="00233943" w:rsidRDefault="00233943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0CE3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4EDB271F" w14:textId="7C9985A5" w:rsidR="00D33F2D" w:rsidRDefault="00250B1B" w:rsidP="00D67488">
    <w:pPr>
      <w:tabs>
        <w:tab w:val="center" w:pos="4820"/>
        <w:tab w:val="right" w:pos="9638"/>
      </w:tabs>
    </w:pPr>
    <w:r>
      <w:t>Prénom : Ambre</w:t>
    </w:r>
    <w:r>
      <w:tab/>
      <w:t>DM n° 9</w:t>
    </w:r>
    <w:r>
      <w:tab/>
      <w:t>date : 25</w:t>
    </w:r>
    <w:r w:rsidR="00C94A6D">
      <w:t>/</w:t>
    </w:r>
    <w:r>
      <w:rPr>
        <w:rFonts w:hint="eastAsia"/>
      </w:rPr>
      <w:t>4</w:t>
    </w:r>
    <w:r w:rsidR="00C94A6D">
      <w:t>/2020</w:t>
    </w:r>
  </w:p>
  <w:p w14:paraId="4878B51D" w14:textId="77777777"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C94A6D">
      <w:t xml:space="preserve"> SY1924140</w:t>
    </w:r>
  </w:p>
  <w:p w14:paraId="59C9061B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31499" w14:textId="77777777" w:rsidR="00233943" w:rsidRDefault="002339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181799"/>
    <w:rsid w:val="001A7E63"/>
    <w:rsid w:val="001E589B"/>
    <w:rsid w:val="00220644"/>
    <w:rsid w:val="00233943"/>
    <w:rsid w:val="00250B1B"/>
    <w:rsid w:val="002D16BD"/>
    <w:rsid w:val="00303448"/>
    <w:rsid w:val="00331419"/>
    <w:rsid w:val="00350F34"/>
    <w:rsid w:val="0043571E"/>
    <w:rsid w:val="004C6D40"/>
    <w:rsid w:val="004E104E"/>
    <w:rsid w:val="004E4DBC"/>
    <w:rsid w:val="00562C13"/>
    <w:rsid w:val="00725B6E"/>
    <w:rsid w:val="007B3B44"/>
    <w:rsid w:val="007F33FA"/>
    <w:rsid w:val="00811538"/>
    <w:rsid w:val="008A5B74"/>
    <w:rsid w:val="008B370F"/>
    <w:rsid w:val="009E350F"/>
    <w:rsid w:val="00A04E9A"/>
    <w:rsid w:val="00A5721C"/>
    <w:rsid w:val="00AB7302"/>
    <w:rsid w:val="00AF3563"/>
    <w:rsid w:val="00B95878"/>
    <w:rsid w:val="00C543D9"/>
    <w:rsid w:val="00C94A6D"/>
    <w:rsid w:val="00CE58ED"/>
    <w:rsid w:val="00D25C7A"/>
    <w:rsid w:val="00D67488"/>
    <w:rsid w:val="00D7259E"/>
    <w:rsid w:val="00DF49B2"/>
    <w:rsid w:val="00E13BE1"/>
    <w:rsid w:val="00E4591C"/>
    <w:rsid w:val="00E52114"/>
    <w:rsid w:val="00EB724F"/>
    <w:rsid w:val="00ED282D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4733C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221</Words>
  <Characters>1261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Microsoft Office 用户</cp:lastModifiedBy>
  <cp:revision>10</cp:revision>
  <dcterms:created xsi:type="dcterms:W3CDTF">2019-09-23T07:02:00Z</dcterms:created>
  <dcterms:modified xsi:type="dcterms:W3CDTF">2020-04-25T15:20:00Z</dcterms:modified>
</cp:coreProperties>
</file>