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554AD" w14:textId="77777777" w:rsidR="008E7A89" w:rsidRDefault="008E7A89" w:rsidP="00301E16">
      <w:pPr>
        <w:pStyle w:val="Standard"/>
        <w:spacing w:line="480" w:lineRule="auto"/>
        <w:ind w:firstLine="567"/>
        <w:jc w:val="center"/>
      </w:pPr>
    </w:p>
    <w:p w14:paraId="2C7263D3" w14:textId="6DAE85F1" w:rsidR="00284760" w:rsidRPr="00301E16" w:rsidRDefault="008E7A89" w:rsidP="00D82F51">
      <w:pPr>
        <w:pStyle w:val="Standard"/>
        <w:spacing w:line="480" w:lineRule="auto"/>
        <w:ind w:left="567"/>
        <w:jc w:val="center"/>
      </w:pPr>
      <w:r>
        <w:t xml:space="preserve">Le </w:t>
      </w:r>
      <w:bookmarkStart w:id="0" w:name="_Hlk38452800"/>
      <w:r>
        <w:t>système de retraite chinois</w:t>
      </w:r>
      <w:bookmarkEnd w:id="0"/>
    </w:p>
    <w:p w14:paraId="3C52ACE4" w14:textId="6D4045EB" w:rsidR="000712EA" w:rsidRDefault="000712EA" w:rsidP="00301E16">
      <w:pPr>
        <w:pStyle w:val="Standard"/>
        <w:spacing w:line="480" w:lineRule="auto"/>
        <w:ind w:firstLine="567"/>
        <w:rPr>
          <w:rFonts w:eastAsia="华文仿宋" w:cs="Times New Roman"/>
          <w:sz w:val="22"/>
          <w:szCs w:val="22"/>
        </w:rPr>
      </w:pPr>
      <w:r w:rsidRPr="000712EA">
        <w:rPr>
          <w:rFonts w:eastAsia="华文仿宋" w:cs="Times New Roman"/>
          <w:sz w:val="22"/>
          <w:szCs w:val="22"/>
        </w:rPr>
        <w:t xml:space="preserve">Le système de retraite est un système très important en Chine, qui </w:t>
      </w:r>
      <w:r>
        <w:rPr>
          <w:rFonts w:eastAsia="华文仿宋" w:cs="Times New Roman"/>
          <w:sz w:val="22"/>
          <w:szCs w:val="22"/>
        </w:rPr>
        <w:t>détermine</w:t>
      </w:r>
      <w:r w:rsidRPr="000712EA">
        <w:rPr>
          <w:rFonts w:eastAsia="华文仿宋" w:cs="Times New Roman"/>
          <w:sz w:val="22"/>
          <w:szCs w:val="22"/>
        </w:rPr>
        <w:t xml:space="preserve"> l'âge de la retraite légal</w:t>
      </w:r>
      <w:r>
        <w:rPr>
          <w:rFonts w:eastAsia="华文仿宋" w:cs="Times New Roman"/>
          <w:sz w:val="22"/>
          <w:szCs w:val="22"/>
        </w:rPr>
        <w:t xml:space="preserve"> </w:t>
      </w:r>
      <w:r w:rsidRPr="000712EA">
        <w:rPr>
          <w:rFonts w:eastAsia="华文仿宋" w:cs="Times New Roman"/>
          <w:sz w:val="22"/>
          <w:szCs w:val="22"/>
        </w:rPr>
        <w:t>et garantit les ressources économiques des gens lorsqu'ils ne peuvent pas travailler.</w:t>
      </w:r>
    </w:p>
    <w:p w14:paraId="55C74D25" w14:textId="0BC244AA" w:rsidR="000712EA" w:rsidRDefault="00684BD2" w:rsidP="00301E16">
      <w:pPr>
        <w:pStyle w:val="Standard"/>
        <w:spacing w:line="480" w:lineRule="auto"/>
        <w:ind w:firstLine="567"/>
        <w:rPr>
          <w:rFonts w:eastAsia="华文仿宋" w:cs="Times New Roman"/>
          <w:sz w:val="22"/>
          <w:szCs w:val="22"/>
        </w:rPr>
      </w:pPr>
      <w:r>
        <w:rPr>
          <w:rFonts w:eastAsia="华文仿宋" w:cs="Times New Roman"/>
          <w:sz w:val="22"/>
          <w:szCs w:val="22"/>
        </w:rPr>
        <w:t>E</w:t>
      </w:r>
      <w:r w:rsidRPr="00684BD2">
        <w:rPr>
          <w:rFonts w:eastAsia="华文仿宋" w:cs="Times New Roman"/>
          <w:sz w:val="22"/>
          <w:szCs w:val="22"/>
        </w:rPr>
        <w:t>n général</w:t>
      </w:r>
      <w:r>
        <w:rPr>
          <w:rFonts w:eastAsia="华文仿宋" w:cs="Times New Roman"/>
          <w:sz w:val="22"/>
          <w:szCs w:val="22"/>
        </w:rPr>
        <w:t xml:space="preserve">, </w:t>
      </w:r>
      <w:r w:rsidRPr="000712EA">
        <w:rPr>
          <w:rFonts w:eastAsia="华文仿宋" w:cs="Times New Roman"/>
          <w:sz w:val="22"/>
          <w:szCs w:val="22"/>
        </w:rPr>
        <w:t>l'âge de la retraite légal</w:t>
      </w:r>
      <w:r>
        <w:rPr>
          <w:rFonts w:eastAsia="华文仿宋" w:cs="Times New Roman"/>
          <w:sz w:val="22"/>
          <w:szCs w:val="22"/>
        </w:rPr>
        <w:t xml:space="preserve"> des hommes est </w:t>
      </w:r>
      <w:r w:rsidRPr="00857B3A">
        <w:rPr>
          <w:rFonts w:eastAsia="华文仿宋" w:cs="Times New Roman"/>
          <w:sz w:val="22"/>
          <w:szCs w:val="22"/>
        </w:rPr>
        <w:t>soixante ans</w:t>
      </w:r>
      <w:r>
        <w:rPr>
          <w:rFonts w:eastAsia="华文仿宋" w:cs="Times New Roman"/>
          <w:sz w:val="22"/>
          <w:szCs w:val="22"/>
        </w:rPr>
        <w:t xml:space="preserve">, et pour les femmes, c’est </w:t>
      </w:r>
      <w:r w:rsidRPr="00857B3A">
        <w:rPr>
          <w:rFonts w:eastAsia="华文仿宋" w:cs="Times New Roman"/>
          <w:sz w:val="22"/>
          <w:szCs w:val="22"/>
        </w:rPr>
        <w:t>cinquante ans</w:t>
      </w:r>
      <w:r>
        <w:rPr>
          <w:rFonts w:eastAsia="华文仿宋" w:cs="Times New Roman"/>
          <w:sz w:val="22"/>
          <w:szCs w:val="22"/>
        </w:rPr>
        <w:t xml:space="preserve">, en même temps, il faut travailler au moins dix ans. Mais pour les femmes cadres, elles peuvent travailler plus de temps et leur </w:t>
      </w:r>
      <w:r w:rsidRPr="000712EA">
        <w:rPr>
          <w:rFonts w:eastAsia="华文仿宋" w:cs="Times New Roman"/>
          <w:sz w:val="22"/>
          <w:szCs w:val="22"/>
        </w:rPr>
        <w:t>âge de la retraite légal</w:t>
      </w:r>
      <w:r>
        <w:rPr>
          <w:rFonts w:eastAsia="华文仿宋" w:cs="Times New Roman"/>
          <w:sz w:val="22"/>
          <w:szCs w:val="22"/>
        </w:rPr>
        <w:t xml:space="preserve"> est </w:t>
      </w:r>
      <w:r w:rsidRPr="00857B3A">
        <w:rPr>
          <w:rFonts w:eastAsia="华文仿宋" w:cs="Times New Roman"/>
          <w:sz w:val="22"/>
          <w:szCs w:val="22"/>
        </w:rPr>
        <w:t>cinquante-cinq ans</w:t>
      </w:r>
      <w:r>
        <w:rPr>
          <w:rFonts w:eastAsia="华文仿宋" w:cs="Times New Roman"/>
          <w:sz w:val="22"/>
          <w:szCs w:val="22"/>
        </w:rPr>
        <w:t xml:space="preserve">. </w:t>
      </w:r>
      <w:r w:rsidR="007600FA" w:rsidRPr="007600FA">
        <w:rPr>
          <w:rFonts w:eastAsia="华文仿宋" w:cs="Times New Roman"/>
          <w:sz w:val="22"/>
          <w:szCs w:val="22"/>
        </w:rPr>
        <w:t xml:space="preserve">Pour </w:t>
      </w:r>
      <w:r w:rsidR="007600FA">
        <w:rPr>
          <w:rFonts w:eastAsia="华文仿宋" w:cs="Times New Roman"/>
          <w:sz w:val="22"/>
          <w:szCs w:val="22"/>
        </w:rPr>
        <w:t xml:space="preserve">les </w:t>
      </w:r>
      <w:r w:rsidR="007600FA" w:rsidRPr="007600FA">
        <w:rPr>
          <w:rFonts w:eastAsia="华文仿宋" w:cs="Times New Roman"/>
          <w:sz w:val="22"/>
          <w:szCs w:val="22"/>
        </w:rPr>
        <w:t>professions dangereuses, l'âge de la retraite est plus précoce.</w:t>
      </w:r>
      <w:r w:rsidR="007600FA">
        <w:rPr>
          <w:rFonts w:eastAsia="华文仿宋" w:cs="Times New Roman"/>
          <w:sz w:val="22"/>
          <w:szCs w:val="22"/>
        </w:rPr>
        <w:t xml:space="preserve"> Si vous être malade, vous pouvez demander</w:t>
      </w:r>
      <w:r w:rsidR="007600FA" w:rsidRPr="007600FA">
        <w:rPr>
          <w:rFonts w:eastAsia="华文仿宋" w:cs="Times New Roman"/>
          <w:sz w:val="22"/>
          <w:szCs w:val="22"/>
        </w:rPr>
        <w:t xml:space="preserve"> une retraite anticipée</w:t>
      </w:r>
      <w:r w:rsidR="007600FA">
        <w:rPr>
          <w:rFonts w:eastAsia="华文仿宋" w:cs="Times New Roman"/>
          <w:sz w:val="22"/>
          <w:szCs w:val="22"/>
        </w:rPr>
        <w:t>.</w:t>
      </w:r>
    </w:p>
    <w:p w14:paraId="08EF28D4" w14:textId="372752DB" w:rsidR="006852C8" w:rsidRDefault="007600FA" w:rsidP="00C55E9A">
      <w:pPr>
        <w:pStyle w:val="Standard"/>
        <w:spacing w:line="480" w:lineRule="auto"/>
        <w:ind w:firstLine="567"/>
        <w:rPr>
          <w:rFonts w:eastAsia="华文仿宋" w:cs="Times New Roman"/>
          <w:sz w:val="22"/>
          <w:szCs w:val="22"/>
        </w:rPr>
      </w:pPr>
      <w:r>
        <w:rPr>
          <w:rFonts w:eastAsia="华文仿宋" w:cs="Times New Roman" w:hint="eastAsia"/>
          <w:sz w:val="22"/>
          <w:szCs w:val="22"/>
        </w:rPr>
        <w:t>D</w:t>
      </w:r>
      <w:r>
        <w:rPr>
          <w:rFonts w:eastAsia="华文仿宋" w:cs="Times New Roman"/>
          <w:sz w:val="22"/>
          <w:szCs w:val="22"/>
        </w:rPr>
        <w:t xml:space="preserve">’autre part, </w:t>
      </w:r>
      <w:r>
        <w:rPr>
          <w:rFonts w:eastAsia="华文仿宋" w:cs="Times New Roman" w:hint="eastAsia"/>
          <w:sz w:val="22"/>
          <w:szCs w:val="22"/>
        </w:rPr>
        <w:t>l</w:t>
      </w:r>
      <w:r w:rsidRPr="007600FA">
        <w:rPr>
          <w:rFonts w:eastAsia="华文仿宋" w:cs="Times New Roman"/>
          <w:sz w:val="22"/>
          <w:szCs w:val="22"/>
        </w:rPr>
        <w:t>orsque vous prenez votre retraite, vous pouvez obtenir de l'argent de l'assurance pension</w:t>
      </w:r>
      <w:r w:rsidR="00C55E9A">
        <w:rPr>
          <w:rFonts w:eastAsia="华文仿宋" w:cs="Times New Roman"/>
          <w:sz w:val="22"/>
          <w:szCs w:val="22"/>
        </w:rPr>
        <w:t xml:space="preserve">. </w:t>
      </w:r>
      <w:r w:rsidR="00C55E9A" w:rsidRPr="00C55E9A">
        <w:rPr>
          <w:rFonts w:eastAsia="华文仿宋" w:cs="Times New Roman"/>
          <w:sz w:val="22"/>
          <w:szCs w:val="22"/>
        </w:rPr>
        <w:t>L'argent de l'assurance pension est inclus dans l'assurance pension et est une assurance obligatoire.</w:t>
      </w:r>
      <w:r w:rsidR="00C55E9A">
        <w:rPr>
          <w:rFonts w:eastAsia="华文仿宋" w:cs="Times New Roman"/>
          <w:sz w:val="22"/>
          <w:szCs w:val="22"/>
        </w:rPr>
        <w:t xml:space="preserve"> E</w:t>
      </w:r>
      <w:r w:rsidR="00C55E9A" w:rsidRPr="00684BD2">
        <w:rPr>
          <w:rFonts w:eastAsia="华文仿宋" w:cs="Times New Roman"/>
          <w:sz w:val="22"/>
          <w:szCs w:val="22"/>
        </w:rPr>
        <w:t>n général</w:t>
      </w:r>
      <w:r w:rsidR="00C55E9A">
        <w:rPr>
          <w:rFonts w:eastAsia="华文仿宋" w:cs="Times New Roman"/>
          <w:sz w:val="22"/>
          <w:szCs w:val="22"/>
        </w:rPr>
        <w:t xml:space="preserve"> ces frais</w:t>
      </w:r>
      <w:r w:rsidR="00C55E9A" w:rsidRPr="00C55E9A">
        <w:rPr>
          <w:rFonts w:eastAsia="华文仿宋" w:cs="Times New Roman"/>
          <w:sz w:val="22"/>
          <w:szCs w:val="22"/>
        </w:rPr>
        <w:t xml:space="preserve"> comprennent deux parties</w:t>
      </w:r>
      <w:r w:rsidR="00C55E9A">
        <w:rPr>
          <w:rFonts w:eastAsia="华文仿宋" w:cs="Times New Roman"/>
          <w:sz w:val="22"/>
          <w:szCs w:val="22"/>
        </w:rPr>
        <w:t>, l’un est payé</w:t>
      </w:r>
      <w:r w:rsidR="00C55E9A" w:rsidRPr="00CB1D6B">
        <w:rPr>
          <w:rFonts w:eastAsia="华文仿宋" w:cs="Times New Roman"/>
          <w:sz w:val="22"/>
          <w:szCs w:val="22"/>
        </w:rPr>
        <w:t xml:space="preserve"> par v</w:t>
      </w:r>
      <w:r w:rsidR="00C55E9A">
        <w:rPr>
          <w:rFonts w:eastAsia="华文仿宋" w:cs="Times New Roman"/>
          <w:sz w:val="22"/>
          <w:szCs w:val="22"/>
        </w:rPr>
        <w:t>ous-</w:t>
      </w:r>
      <w:r w:rsidR="00C55E9A" w:rsidRPr="00857B3A">
        <w:rPr>
          <w:rFonts w:eastAsia="华文仿宋" w:cs="Times New Roman"/>
          <w:sz w:val="22"/>
          <w:szCs w:val="22"/>
        </w:rPr>
        <w:t>même</w:t>
      </w:r>
      <w:r w:rsidR="00C55E9A">
        <w:rPr>
          <w:rFonts w:eastAsia="华文仿宋" w:cs="Times New Roman"/>
          <w:sz w:val="22"/>
          <w:szCs w:val="22"/>
        </w:rPr>
        <w:t xml:space="preserve"> et l’autre est payé</w:t>
      </w:r>
      <w:r w:rsidR="00C55E9A" w:rsidRPr="00CB1D6B">
        <w:rPr>
          <w:rFonts w:eastAsia="华文仿宋" w:cs="Times New Roman"/>
          <w:sz w:val="22"/>
          <w:szCs w:val="22"/>
        </w:rPr>
        <w:t xml:space="preserve"> par</w:t>
      </w:r>
      <w:r w:rsidR="00C55E9A">
        <w:rPr>
          <w:rFonts w:eastAsia="华文仿宋" w:cs="Times New Roman"/>
          <w:sz w:val="22"/>
          <w:szCs w:val="22"/>
        </w:rPr>
        <w:t xml:space="preserve"> votre entreprise et ils </w:t>
      </w:r>
      <w:r w:rsidR="00C55E9A" w:rsidRPr="00C55E9A">
        <w:rPr>
          <w:rFonts w:eastAsia="华文仿宋" w:cs="Times New Roman"/>
          <w:sz w:val="22"/>
          <w:szCs w:val="22"/>
        </w:rPr>
        <w:t>sont liés à vos revenus,</w:t>
      </w:r>
      <w:r w:rsidR="00C55E9A">
        <w:rPr>
          <w:rFonts w:eastAsia="华文仿宋" w:cs="Times New Roman"/>
          <w:sz w:val="22"/>
          <w:szCs w:val="22"/>
        </w:rPr>
        <w:t xml:space="preserve"> vos revenus est plus élevé, ces frais </w:t>
      </w:r>
      <w:proofErr w:type="gramStart"/>
      <w:r w:rsidR="00C55E9A">
        <w:rPr>
          <w:rFonts w:eastAsia="华文仿宋" w:cs="Times New Roman"/>
          <w:sz w:val="22"/>
          <w:szCs w:val="22"/>
        </w:rPr>
        <w:t>est</w:t>
      </w:r>
      <w:proofErr w:type="gramEnd"/>
      <w:r w:rsidR="00C55E9A">
        <w:rPr>
          <w:rFonts w:eastAsia="华文仿宋" w:cs="Times New Roman"/>
          <w:sz w:val="22"/>
          <w:szCs w:val="22"/>
        </w:rPr>
        <w:t xml:space="preserve"> plus, mais aussi vous pouvez plus après </w:t>
      </w:r>
      <w:r w:rsidR="00C55E9A">
        <w:rPr>
          <w:rFonts w:eastAsia="华文仿宋" w:cs="Times New Roman" w:hint="eastAsia"/>
          <w:sz w:val="22"/>
          <w:szCs w:val="22"/>
        </w:rPr>
        <w:t>pris</w:t>
      </w:r>
      <w:r w:rsidR="00C55E9A">
        <w:rPr>
          <w:rFonts w:eastAsia="华文仿宋" w:cs="Times New Roman"/>
          <w:sz w:val="22"/>
          <w:szCs w:val="22"/>
        </w:rPr>
        <w:t xml:space="preserve"> la retraite. </w:t>
      </w:r>
    </w:p>
    <w:p w14:paraId="050B673D" w14:textId="6D53364E" w:rsidR="008F2CEE" w:rsidRPr="0033521E" w:rsidRDefault="000E0C99" w:rsidP="00301E16">
      <w:pPr>
        <w:pStyle w:val="Standard"/>
        <w:spacing w:line="480" w:lineRule="auto"/>
        <w:ind w:firstLine="567"/>
        <w:rPr>
          <w:rFonts w:eastAsia="华文仿宋" w:cs="Times New Roman"/>
          <w:sz w:val="22"/>
          <w:szCs w:val="22"/>
        </w:rPr>
      </w:pPr>
      <w:r w:rsidRPr="000E0C99">
        <w:rPr>
          <w:rFonts w:eastAsia="华文仿宋" w:cs="Times New Roman"/>
          <w:sz w:val="22"/>
          <w:szCs w:val="22"/>
        </w:rPr>
        <w:t>En raison du vieillissement de la population chinoise, la Chine envisage de relever l'âge de la retraite</w:t>
      </w:r>
      <w:r>
        <w:rPr>
          <w:rFonts w:eastAsia="华文仿宋" w:cs="Times New Roman"/>
          <w:sz w:val="22"/>
          <w:szCs w:val="22"/>
        </w:rPr>
        <w:t>. En</w:t>
      </w:r>
      <w:r w:rsidRPr="000E0C99">
        <w:rPr>
          <w:rFonts w:eastAsia="华文仿宋" w:cs="Times New Roman"/>
          <w:sz w:val="22"/>
          <w:szCs w:val="22"/>
        </w:rPr>
        <w:t xml:space="preserve"> le même temps, en raison du manque de flexibilité de la politique de retraite de la Chine</w:t>
      </w:r>
      <w:r>
        <w:rPr>
          <w:rFonts w:eastAsia="华文仿宋" w:cs="Times New Roman"/>
          <w:sz w:val="22"/>
          <w:szCs w:val="22"/>
        </w:rPr>
        <w:t xml:space="preserve"> (</w:t>
      </w:r>
      <w:r w:rsidRPr="000712EA">
        <w:rPr>
          <w:rFonts w:eastAsia="华文仿宋" w:cs="Times New Roman"/>
          <w:sz w:val="22"/>
          <w:szCs w:val="22"/>
        </w:rPr>
        <w:t>l'âge de la retraite légal</w:t>
      </w:r>
      <w:r>
        <w:rPr>
          <w:rFonts w:eastAsia="华文仿宋" w:cs="Times New Roman"/>
          <w:sz w:val="22"/>
          <w:szCs w:val="22"/>
        </w:rPr>
        <w:t xml:space="preserve"> est fixe), l</w:t>
      </w:r>
      <w:r w:rsidRPr="000E0C99">
        <w:rPr>
          <w:rFonts w:eastAsia="华文仿宋" w:cs="Times New Roman"/>
          <w:sz w:val="22"/>
          <w:szCs w:val="22"/>
        </w:rPr>
        <w:t xml:space="preserve">e gouvernement chinois </w:t>
      </w:r>
      <w:r>
        <w:rPr>
          <w:rFonts w:eastAsia="华文仿宋" w:cs="Times New Roman"/>
          <w:sz w:val="22"/>
          <w:szCs w:val="22"/>
        </w:rPr>
        <w:t xml:space="preserve">est en train de </w:t>
      </w:r>
      <w:r w:rsidRPr="000E0C99">
        <w:rPr>
          <w:rFonts w:eastAsia="华文仿宋" w:cs="Times New Roman"/>
          <w:sz w:val="22"/>
          <w:szCs w:val="22"/>
        </w:rPr>
        <w:t>réforme</w:t>
      </w:r>
      <w:r>
        <w:rPr>
          <w:rFonts w:eastAsia="华文仿宋" w:cs="Times New Roman"/>
          <w:sz w:val="22"/>
          <w:szCs w:val="22"/>
        </w:rPr>
        <w:t>r</w:t>
      </w:r>
      <w:r w:rsidRPr="000E0C99">
        <w:rPr>
          <w:rFonts w:eastAsia="华文仿宋" w:cs="Times New Roman"/>
          <w:sz w:val="22"/>
          <w:szCs w:val="22"/>
        </w:rPr>
        <w:t xml:space="preserve"> activement et améliore</w:t>
      </w:r>
      <w:r>
        <w:rPr>
          <w:rFonts w:eastAsia="华文仿宋" w:cs="Times New Roman"/>
          <w:sz w:val="22"/>
          <w:szCs w:val="22"/>
        </w:rPr>
        <w:t>r</w:t>
      </w:r>
      <w:r w:rsidRPr="000E0C99">
        <w:rPr>
          <w:rFonts w:eastAsia="华文仿宋" w:cs="Times New Roman"/>
          <w:sz w:val="22"/>
          <w:szCs w:val="22"/>
        </w:rPr>
        <w:t xml:space="preserve"> le système de retraite.</w:t>
      </w:r>
    </w:p>
    <w:sectPr w:rsidR="008F2CEE" w:rsidRPr="0033521E">
      <w:headerReference w:type="default" r:id="rId8"/>
      <w:footerReference w:type="default" r:id="rId9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0C425" w14:textId="77777777" w:rsidR="008917B8" w:rsidRDefault="008917B8">
      <w:r>
        <w:separator/>
      </w:r>
    </w:p>
  </w:endnote>
  <w:endnote w:type="continuationSeparator" w:id="0">
    <w:p w14:paraId="7CD7E62A" w14:textId="77777777" w:rsidR="008917B8" w:rsidRDefault="0089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A27C9" w14:textId="4C13B87D" w:rsidR="005373EF" w:rsidRDefault="005373EF">
    <w:pPr>
      <w:pStyle w:val="Standard"/>
      <w:jc w:val="right"/>
    </w:pPr>
    <w:r>
      <w:t xml:space="preserve">(Nombre de mots : </w:t>
    </w:r>
    <w:r>
      <w:rPr>
        <w:lang w:val="en-US"/>
      </w:rPr>
      <w:t xml:space="preserve">  </w:t>
    </w:r>
    <w:proofErr w:type="gramStart"/>
    <w:r w:rsidR="000E0C99">
      <w:rPr>
        <w:lang w:val="en-US"/>
      </w:rPr>
      <w:t>23</w:t>
    </w:r>
    <w:r w:rsidR="00C638D1">
      <w:rPr>
        <w:lang w:val="en-US"/>
      </w:rPr>
      <w:t>6</w:t>
    </w:r>
    <w:r>
      <w:rPr>
        <w:lang w:val="en-US"/>
      </w:rPr>
      <w:t xml:space="preserve"> )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BADFE" w14:textId="77777777" w:rsidR="008917B8" w:rsidRDefault="008917B8">
      <w:r>
        <w:separator/>
      </w:r>
    </w:p>
  </w:footnote>
  <w:footnote w:type="continuationSeparator" w:id="0">
    <w:p w14:paraId="319834FF" w14:textId="77777777" w:rsidR="008917B8" w:rsidRDefault="00891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89865" w14:textId="77777777" w:rsidR="005373EF" w:rsidRDefault="005373EF">
    <w:pPr>
      <w:tabs>
        <w:tab w:val="center" w:pos="4820"/>
        <w:tab w:val="right" w:pos="9638"/>
      </w:tabs>
    </w:pPr>
    <w:r>
      <w:tab/>
      <w:t>Séminaire</w:t>
    </w:r>
  </w:p>
  <w:p w14:paraId="7E4B49A8" w14:textId="0FCFCD9B" w:rsidR="005373EF" w:rsidRDefault="005373EF">
    <w:pPr>
      <w:tabs>
        <w:tab w:val="center" w:pos="4820"/>
        <w:tab w:val="right" w:pos="9638"/>
      </w:tabs>
    </w:pPr>
    <w:r>
      <w:t xml:space="preserve">Prénom : </w:t>
    </w:r>
    <w:r w:rsidRPr="0053176C">
      <w:rPr>
        <w:rFonts w:hint="eastAsia"/>
      </w:rPr>
      <w:t xml:space="preserve"> </w:t>
    </w:r>
    <w:r w:rsidR="00C55E9A">
      <w:t>Romain</w:t>
    </w:r>
    <w:r>
      <w:tab/>
      <w:t>DM n</w:t>
    </w:r>
    <w:proofErr w:type="gramStart"/>
    <w:r>
      <w:t>°</w:t>
    </w:r>
    <w:r w:rsidRPr="0053176C">
      <w:rPr>
        <w:rFonts w:hint="eastAsia"/>
      </w:rPr>
      <w:t xml:space="preserve">  </w:t>
    </w:r>
    <w:r>
      <w:t>9</w:t>
    </w:r>
    <w:proofErr w:type="gramEnd"/>
    <w:r>
      <w:tab/>
      <w:t>date : 2</w:t>
    </w:r>
    <w:r w:rsidR="00C55E9A">
      <w:t>5</w:t>
    </w:r>
    <w:r>
      <w:rPr>
        <w:rFonts w:hint="eastAsia"/>
      </w:rPr>
      <w:t>/</w:t>
    </w:r>
    <w:r>
      <w:t>4/2020</w:t>
    </w:r>
  </w:p>
  <w:p w14:paraId="2955B29C" w14:textId="12FE292B" w:rsidR="005373EF" w:rsidRPr="0053176C" w:rsidRDefault="005373EF">
    <w:pPr>
      <w:tabs>
        <w:tab w:val="center" w:pos="4820"/>
        <w:tab w:val="right" w:pos="9638"/>
      </w:tabs>
    </w:pPr>
    <w:proofErr w:type="gramStart"/>
    <w:r>
      <w:t>n’étudiant</w:t>
    </w:r>
    <w:proofErr w:type="gramEnd"/>
    <w:r>
      <w:t> :</w:t>
    </w:r>
    <w:r w:rsidRPr="0053176C">
      <w:rPr>
        <w:rFonts w:hint="eastAsia"/>
      </w:rPr>
      <w:t xml:space="preserve"> SY192412</w:t>
    </w:r>
    <w:r w:rsidR="00C55E9A">
      <w:t>3</w:t>
    </w:r>
  </w:p>
  <w:p w14:paraId="57B1D8D2" w14:textId="77777777" w:rsidR="005373EF" w:rsidRDefault="005373EF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227EF"/>
    <w:multiLevelType w:val="hybridMultilevel"/>
    <w:tmpl w:val="CF1C1B70"/>
    <w:lvl w:ilvl="0" w:tplc="E9F28DA8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321DF"/>
    <w:rsid w:val="000712EA"/>
    <w:rsid w:val="000C1B30"/>
    <w:rsid w:val="000E0C99"/>
    <w:rsid w:val="00284760"/>
    <w:rsid w:val="00301E16"/>
    <w:rsid w:val="0033521E"/>
    <w:rsid w:val="00377BE5"/>
    <w:rsid w:val="00391BF3"/>
    <w:rsid w:val="00436558"/>
    <w:rsid w:val="004A789D"/>
    <w:rsid w:val="0050004F"/>
    <w:rsid w:val="0053176C"/>
    <w:rsid w:val="005373EF"/>
    <w:rsid w:val="00632817"/>
    <w:rsid w:val="00684BD2"/>
    <w:rsid w:val="006852C8"/>
    <w:rsid w:val="007600FA"/>
    <w:rsid w:val="007B20B7"/>
    <w:rsid w:val="00814114"/>
    <w:rsid w:val="008440F5"/>
    <w:rsid w:val="00857B3A"/>
    <w:rsid w:val="008917B8"/>
    <w:rsid w:val="008A371D"/>
    <w:rsid w:val="008A5B74"/>
    <w:rsid w:val="008E7A89"/>
    <w:rsid w:val="008F2CEE"/>
    <w:rsid w:val="00914F85"/>
    <w:rsid w:val="00927D5D"/>
    <w:rsid w:val="00A123B2"/>
    <w:rsid w:val="00A279D2"/>
    <w:rsid w:val="00A31376"/>
    <w:rsid w:val="00B37F98"/>
    <w:rsid w:val="00B915CF"/>
    <w:rsid w:val="00BF5B26"/>
    <w:rsid w:val="00BF7206"/>
    <w:rsid w:val="00C55E9A"/>
    <w:rsid w:val="00C638D1"/>
    <w:rsid w:val="00CB1D6B"/>
    <w:rsid w:val="00CB6764"/>
    <w:rsid w:val="00CE3506"/>
    <w:rsid w:val="00D67488"/>
    <w:rsid w:val="00D82F51"/>
    <w:rsid w:val="00DA39CE"/>
    <w:rsid w:val="00DE6C43"/>
    <w:rsid w:val="00ED2B55"/>
    <w:rsid w:val="00F02079"/>
    <w:rsid w:val="00F126C8"/>
    <w:rsid w:val="00FC44A4"/>
    <w:rsid w:val="039D78A2"/>
    <w:rsid w:val="0B1276F8"/>
    <w:rsid w:val="111C7988"/>
    <w:rsid w:val="19D53868"/>
    <w:rsid w:val="1CAB117A"/>
    <w:rsid w:val="1DD36C7D"/>
    <w:rsid w:val="39510E8B"/>
    <w:rsid w:val="473A3B80"/>
    <w:rsid w:val="4C253A54"/>
    <w:rsid w:val="4E062C9F"/>
    <w:rsid w:val="5CF64A8E"/>
    <w:rsid w:val="601112AB"/>
    <w:rsid w:val="639A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6BC68"/>
  <w15:docId w15:val="{E0EC17A8-3F98-4C8E-AC02-92F3F197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rFonts w:ascii="Times New Roman" w:eastAsia="宋体" w:hAnsi="Times New Roman" w:cs="Mangal"/>
      <w:kern w:val="3"/>
      <w:sz w:val="24"/>
      <w:szCs w:val="24"/>
      <w:lang w:val="fr-FR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Standard"/>
    <w:next w:val="a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宋体" w:hAnsi="Times New Roman" w:cs="Mangal"/>
      <w:kern w:val="3"/>
      <w:sz w:val="24"/>
      <w:szCs w:val="24"/>
      <w:lang w:val="fr-FR" w:bidi="hi-IN"/>
    </w:rPr>
  </w:style>
  <w:style w:type="paragraph" w:styleId="a4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List"/>
    <w:basedOn w:val="Textbody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Peng Romain</cp:lastModifiedBy>
  <cp:revision>3</cp:revision>
  <dcterms:created xsi:type="dcterms:W3CDTF">2020-04-26T07:58:00Z</dcterms:created>
  <dcterms:modified xsi:type="dcterms:W3CDTF">2020-04-26T07:59:00Z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