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0CF75" w14:textId="1D877000" w:rsidR="008A5B74" w:rsidRDefault="006A748F" w:rsidP="006A748F">
      <w:pPr>
        <w:pStyle w:val="Standard"/>
        <w:spacing w:line="480" w:lineRule="auto"/>
        <w:jc w:val="center"/>
        <w:rPr>
          <w:rFonts w:hint="eastAsia"/>
        </w:rPr>
      </w:pPr>
      <w:r>
        <w:t>Réflexion sur la condition féminine en France au XIXe siècle</w:t>
      </w:r>
    </w:p>
    <w:p w14:paraId="2663963E" w14:textId="68BB62E2" w:rsidR="008A5B74" w:rsidRDefault="006A748F" w:rsidP="00D67488"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t>Après avoir lu l’extrait de « </w:t>
      </w:r>
      <w:r w:rsidRPr="006A748F">
        <w:rPr>
          <w:i/>
          <w:iCs/>
        </w:rPr>
        <w:t>Une vie</w:t>
      </w:r>
      <w:r>
        <w:rPr>
          <w:i/>
          <w:iCs/>
        </w:rPr>
        <w:t> »</w:t>
      </w:r>
      <w:r>
        <w:t xml:space="preserve">, je vois un baron, aussi un père qui aime sa fille en méditant un plan complet d’éducation pour elle, dans lequel sa fille est </w:t>
      </w:r>
      <w:r w:rsidR="004F6538">
        <w:t>restreinte dans sa maison « </w:t>
      </w:r>
      <w:r w:rsidR="004F6538" w:rsidRPr="004F6538">
        <w:rPr>
          <w:i/>
          <w:iCs/>
        </w:rPr>
        <w:t>jusqu’à douze ans</w:t>
      </w:r>
      <w:r w:rsidR="004F6538">
        <w:t xml:space="preserve"> », et puis mise au Sacré-Cœur où elle est </w:t>
      </w:r>
      <w:r>
        <w:t>« </w:t>
      </w:r>
      <w:r w:rsidRPr="004F6538">
        <w:rPr>
          <w:i/>
          <w:iCs/>
        </w:rPr>
        <w:t>enfermée, cloîtrée, ignorée</w:t>
      </w:r>
      <w:r w:rsidR="004F6538" w:rsidRPr="004F6538">
        <w:rPr>
          <w:i/>
          <w:iCs/>
        </w:rPr>
        <w:t xml:space="preserve"> et ignorante des choses humaines</w:t>
      </w:r>
      <w:r w:rsidR="004F6538">
        <w:t> ». Le baron est également un mari qui décide tout, «</w:t>
      </w:r>
      <w:r w:rsidR="004F6538" w:rsidRPr="004F6538">
        <w:rPr>
          <w:i/>
          <w:iCs/>
        </w:rPr>
        <w:t> malgré les pleurs de la mère</w:t>
      </w:r>
      <w:r w:rsidR="004F6538">
        <w:t xml:space="preserve"> ». Ce que le baron pense le meilleur pour </w:t>
      </w:r>
      <w:r w:rsidR="007718D3">
        <w:t>sa fille</w:t>
      </w:r>
      <w:r w:rsidR="004F6538">
        <w:t> : « </w:t>
      </w:r>
      <w:r w:rsidR="004F6538" w:rsidRPr="00267C9D">
        <w:rPr>
          <w:i/>
          <w:iCs/>
        </w:rPr>
        <w:t>heureuse, bonne, droite, et tendre</w:t>
      </w:r>
      <w:r w:rsidR="004F6538">
        <w:t> », est aussi la demande</w:t>
      </w:r>
      <w:r w:rsidR="007718D3">
        <w:t>,</w:t>
      </w:r>
      <w:r w:rsidR="007718D3" w:rsidRPr="007718D3">
        <w:t xml:space="preserve"> </w:t>
      </w:r>
      <w:r w:rsidR="007718D3">
        <w:t>imposée par la société</w:t>
      </w:r>
      <w:r w:rsidR="007718D3">
        <w:t xml:space="preserve"> à l’époque,</w:t>
      </w:r>
      <w:r w:rsidR="004F6538">
        <w:t xml:space="preserve"> </w:t>
      </w:r>
      <w:r w:rsidR="007718D3">
        <w:t>pour toutes les femmes.</w:t>
      </w:r>
    </w:p>
    <w:p w14:paraId="663D890C" w14:textId="44CA3F51" w:rsidR="008018B3" w:rsidRDefault="00267C9D" w:rsidP="008018B3"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t xml:space="preserve">Il semble qu’au XIXe siècle, on a commencé à penser à la nature originelle de l’homme, mais la condition féminine n’est pas encore trop </w:t>
      </w:r>
      <w:r w:rsidR="00DC1DCE">
        <w:t>améliorée</w:t>
      </w:r>
      <w:r>
        <w:t>.</w:t>
      </w:r>
      <w:r w:rsidR="00DC1DCE">
        <w:t xml:space="preserve"> C’est un peu comme la situation en Chine de la même époque : une femme devrait obéir à son père et </w:t>
      </w:r>
      <w:r w:rsidR="00270837">
        <w:t xml:space="preserve">à </w:t>
      </w:r>
      <w:r w:rsidR="00DC1DCE">
        <w:t xml:space="preserve">son mari. Depuis sa jeunesse, elle reçoit son « éducation » dans sa maison, d’où elle apprend les </w:t>
      </w:r>
      <w:r w:rsidR="004F769F">
        <w:t>« vertus traditionnelles » pour les femmes, et pratique les affaires domestiques. Si elle est d’origine aristocratique, alors elle peut aussi apprendre à lire. Quand elle atteint son « âge de mariage », normalement, c’est son père qui décide qui elle peut épouser, mais elle-même n’a pas de choix.</w:t>
      </w:r>
      <w:r w:rsidR="008018B3">
        <w:t xml:space="preserve"> Et comme une femme de son mari, elle devrait le soutenir inconditionnellement et soigner les enfants dans la maison, en faisant toutes les tâches domestiques.</w:t>
      </w:r>
      <w:r w:rsidR="008018B3">
        <w:rPr>
          <w:rFonts w:hint="eastAsia"/>
        </w:rPr>
        <w:t xml:space="preserve"> S</w:t>
      </w:r>
      <w:r w:rsidR="008018B3">
        <w:t xml:space="preserve">i elle réussit à faire tout, elle est considérée alors comme </w:t>
      </w:r>
      <w:r w:rsidR="008018B3">
        <w:t>« </w:t>
      </w:r>
      <w:r w:rsidR="008018B3" w:rsidRPr="00267C9D">
        <w:rPr>
          <w:i/>
          <w:iCs/>
        </w:rPr>
        <w:t>heureuse, bonne, droite, et tendre</w:t>
      </w:r>
      <w:r w:rsidR="008018B3">
        <w:t> »</w:t>
      </w:r>
      <w:r w:rsidR="008018B3">
        <w:t>.</w:t>
      </w:r>
    </w:p>
    <w:p w14:paraId="356DB5A3" w14:textId="52F94561" w:rsidR="008018B3" w:rsidRPr="006A748F" w:rsidRDefault="008018B3" w:rsidP="008018B3">
      <w:pPr>
        <w:pStyle w:val="Standard"/>
        <w:tabs>
          <w:tab w:val="left" w:pos="2040"/>
        </w:tabs>
        <w:spacing w:line="480" w:lineRule="auto"/>
        <w:ind w:firstLine="567"/>
        <w:jc w:val="both"/>
        <w:rPr>
          <w:rFonts w:hint="eastAsia"/>
        </w:rPr>
      </w:pPr>
      <w:r>
        <w:rPr>
          <w:rFonts w:hint="eastAsia"/>
        </w:rPr>
        <w:t>E</w:t>
      </w:r>
      <w:r>
        <w:t xml:space="preserve">t voilà </w:t>
      </w:r>
      <w:r w:rsidR="006467CE">
        <w:t>la condition féminine que l’extrait d</w:t>
      </w:r>
      <w:bookmarkStart w:id="0" w:name="_GoBack"/>
      <w:bookmarkEnd w:id="0"/>
      <w:r w:rsidR="006467CE">
        <w:t xml:space="preserve">u texte implique, elles </w:t>
      </w:r>
      <w:r w:rsidR="00720B11">
        <w:t>étaient accessoires des hommes, et elles avaient</w:t>
      </w:r>
      <w:r w:rsidR="006467CE">
        <w:t xml:space="preserve"> besoin de </w:t>
      </w:r>
      <w:r w:rsidR="00720B11">
        <w:t xml:space="preserve">l’égalité et de </w:t>
      </w:r>
      <w:r w:rsidR="006467CE">
        <w:t>la liberté.</w:t>
      </w:r>
    </w:p>
    <w:sectPr w:rsidR="008018B3" w:rsidRPr="006A748F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38360" w14:textId="77777777" w:rsidR="00585B3C" w:rsidRDefault="00585B3C">
      <w:r>
        <w:separator/>
      </w:r>
    </w:p>
  </w:endnote>
  <w:endnote w:type="continuationSeparator" w:id="0">
    <w:p w14:paraId="0142AC24" w14:textId="77777777" w:rsidR="00585B3C" w:rsidRDefault="0058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BA0A" w14:textId="06901CC3" w:rsidR="00D33F2D" w:rsidRDefault="00D67488" w:rsidP="00D67488">
    <w:pPr>
      <w:pStyle w:val="Standard"/>
      <w:jc w:val="right"/>
    </w:pPr>
    <w:r>
      <w:t>(</w:t>
    </w:r>
    <w:proofErr w:type="gramStart"/>
    <w:r>
      <w:t>nombre</w:t>
    </w:r>
    <w:proofErr w:type="gramEnd"/>
    <w:r>
      <w:t xml:space="preserve"> de mots : </w:t>
    </w:r>
    <w:r w:rsidR="00AC5D56">
      <w:t>30</w:t>
    </w:r>
    <w:r w:rsidR="00E57BE9">
      <w:t>1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D2B63" w14:textId="77777777" w:rsidR="00585B3C" w:rsidRDefault="00585B3C">
      <w:r>
        <w:rPr>
          <w:color w:val="000000"/>
        </w:rPr>
        <w:separator/>
      </w:r>
    </w:p>
  </w:footnote>
  <w:footnote w:type="continuationSeparator" w:id="0">
    <w:p w14:paraId="24275226" w14:textId="77777777" w:rsidR="00585B3C" w:rsidRDefault="0058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8B6C1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1A27EEBF" w14:textId="514B16A8" w:rsidR="00D33F2D" w:rsidRPr="009F1B74" w:rsidRDefault="00D67488" w:rsidP="00D67488">
    <w:pPr>
      <w:tabs>
        <w:tab w:val="center" w:pos="4820"/>
        <w:tab w:val="right" w:pos="9638"/>
      </w:tabs>
    </w:pPr>
    <w:r w:rsidRPr="009F1B74">
      <w:t xml:space="preserve">Prénom : </w:t>
    </w:r>
    <w:r w:rsidR="009F1B74" w:rsidRPr="009F1B74">
      <w:t>Benjamin</w:t>
    </w:r>
    <w:r w:rsidRPr="009F1B74">
      <w:tab/>
      <w:t>DM n°</w:t>
    </w:r>
    <w:r w:rsidR="009F1B74">
      <w:t>7</w:t>
    </w:r>
    <w:r w:rsidRPr="009F1B74">
      <w:tab/>
    </w:r>
    <w:proofErr w:type="gramStart"/>
    <w:r w:rsidRPr="009F1B74">
      <w:t>date</w:t>
    </w:r>
    <w:proofErr w:type="gramEnd"/>
    <w:r w:rsidRPr="009F1B74">
      <w:t xml:space="preserve"> : </w:t>
    </w:r>
    <w:r w:rsidR="009F1B74">
      <w:t>14</w:t>
    </w:r>
    <w:r w:rsidRPr="009F1B74">
      <w:t>/</w:t>
    </w:r>
    <w:r w:rsidR="009F1B74">
      <w:t>03</w:t>
    </w:r>
    <w:r w:rsidRPr="009F1B74">
      <w:t>/</w:t>
    </w:r>
    <w:r w:rsidR="009F1B74">
      <w:t>2020</w:t>
    </w:r>
  </w:p>
  <w:p w14:paraId="08FEC6B1" w14:textId="169D6FAF" w:rsidR="00D33F2D" w:rsidRDefault="00D67488" w:rsidP="00D67488">
    <w:pPr>
      <w:tabs>
        <w:tab w:val="center" w:pos="4820"/>
        <w:tab w:val="right" w:pos="9638"/>
      </w:tabs>
    </w:pPr>
    <w:proofErr w:type="spellStart"/>
    <w:proofErr w:type="gramStart"/>
    <w:r>
      <w:t>n</w:t>
    </w:r>
    <w:proofErr w:type="gramEnd"/>
    <w:r>
      <w:t>°'étudiant</w:t>
    </w:r>
    <w:proofErr w:type="spellEnd"/>
    <w:r>
      <w:t> :</w:t>
    </w:r>
    <w:r w:rsidR="009F1B74">
      <w:t xml:space="preserve"> SY1924124</w:t>
    </w:r>
  </w:p>
  <w:p w14:paraId="31193BB5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267C9D"/>
    <w:rsid w:val="00270837"/>
    <w:rsid w:val="004F6538"/>
    <w:rsid w:val="004F769F"/>
    <w:rsid w:val="00585B3C"/>
    <w:rsid w:val="006467CE"/>
    <w:rsid w:val="006A748F"/>
    <w:rsid w:val="00720B11"/>
    <w:rsid w:val="007718D3"/>
    <w:rsid w:val="008018B3"/>
    <w:rsid w:val="008A5B74"/>
    <w:rsid w:val="009F1B74"/>
    <w:rsid w:val="00AC5D56"/>
    <w:rsid w:val="00C7715A"/>
    <w:rsid w:val="00D67488"/>
    <w:rsid w:val="00DC1DCE"/>
    <w:rsid w:val="00E5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F23A4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MHazard Quarant</cp:lastModifiedBy>
  <cp:revision>9</cp:revision>
  <dcterms:created xsi:type="dcterms:W3CDTF">2019-09-23T07:02:00Z</dcterms:created>
  <dcterms:modified xsi:type="dcterms:W3CDTF">2020-03-14T09:17:00Z</dcterms:modified>
</cp:coreProperties>
</file>