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C8430C" w:rsidP="00346D62">
      <w:pPr>
        <w:pStyle w:val="Standard"/>
        <w:spacing w:line="480" w:lineRule="auto"/>
        <w:ind w:firstLine="567"/>
        <w:jc w:val="both"/>
        <w:rPr>
          <w:lang w:val="fr-CA"/>
        </w:rPr>
      </w:pPr>
      <w:r w:rsidRPr="00C8430C">
        <w:t>Dans une société patriarcale</w:t>
      </w:r>
      <w:r>
        <w:rPr>
          <w:lang w:val="fr-CA"/>
        </w:rPr>
        <w:t xml:space="preserve">, </w:t>
      </w:r>
      <w:r>
        <w:rPr>
          <w:rFonts w:hint="eastAsia"/>
          <w:lang w:val="fr-CA"/>
        </w:rPr>
        <w:t>J</w:t>
      </w:r>
      <w:r>
        <w:rPr>
          <w:lang w:val="fr-CA"/>
        </w:rPr>
        <w:t>eanne qui représente l</w:t>
      </w:r>
      <w:r w:rsidR="00DE3BA0">
        <w:rPr>
          <w:lang w:val="fr-CA"/>
        </w:rPr>
        <w:t>es</w:t>
      </w:r>
      <w:r>
        <w:rPr>
          <w:lang w:val="fr-CA"/>
        </w:rPr>
        <w:t xml:space="preserve"> femme</w:t>
      </w:r>
      <w:r w:rsidR="00DE3BA0">
        <w:rPr>
          <w:lang w:val="fr-CA"/>
        </w:rPr>
        <w:t>s</w:t>
      </w:r>
      <w:r>
        <w:rPr>
          <w:lang w:val="fr-CA"/>
        </w:rPr>
        <w:t xml:space="preserve"> du XIX</w:t>
      </w:r>
      <w:r w:rsidR="0030196A">
        <w:rPr>
          <w:rFonts w:hint="eastAsia"/>
          <w:lang w:val="fr-CA"/>
        </w:rPr>
        <w:t>e</w:t>
      </w:r>
      <w:r>
        <w:rPr>
          <w:lang w:val="fr-CA"/>
        </w:rPr>
        <w:t xml:space="preserve"> siècle </w:t>
      </w:r>
      <w:r>
        <w:rPr>
          <w:rFonts w:hint="eastAsia"/>
          <w:lang w:val="fr-CA"/>
        </w:rPr>
        <w:t>e</w:t>
      </w:r>
      <w:r>
        <w:rPr>
          <w:lang w:val="fr-CA"/>
        </w:rPr>
        <w:t xml:space="preserve">st un groupe </w:t>
      </w:r>
      <w:r w:rsidR="00DE3BA0">
        <w:rPr>
          <w:lang w:val="fr-CA"/>
        </w:rPr>
        <w:t xml:space="preserve">vulnérable </w:t>
      </w:r>
      <w:r w:rsidR="00DE3BA0" w:rsidRPr="00DE3BA0">
        <w:rPr>
          <w:lang w:val="fr-CA"/>
        </w:rPr>
        <w:t>de la société</w:t>
      </w:r>
      <w:r w:rsidR="00DE3BA0">
        <w:rPr>
          <w:lang w:val="fr-CA"/>
        </w:rPr>
        <w:t>.</w:t>
      </w:r>
      <w:r w:rsidR="000E574C">
        <w:rPr>
          <w:lang w:val="fr-CA"/>
        </w:rPr>
        <w:t xml:space="preserve"> Elle manque d</w:t>
      </w:r>
      <w:r w:rsidR="000E574C" w:rsidRPr="000E574C">
        <w:rPr>
          <w:lang w:val="fr-CA"/>
        </w:rPr>
        <w:t xml:space="preserve">'indépendance et de droits dans  les domaines de la vie, </w:t>
      </w:r>
      <w:r w:rsidR="000E574C">
        <w:rPr>
          <w:lang w:val="fr-CA"/>
        </w:rPr>
        <w:t>de l</w:t>
      </w:r>
      <w:r w:rsidR="000E574C" w:rsidRPr="000E574C">
        <w:rPr>
          <w:lang w:val="fr-CA"/>
        </w:rPr>
        <w:t>'</w:t>
      </w:r>
      <w:r w:rsidR="000E574C">
        <w:rPr>
          <w:lang w:val="fr-CA"/>
        </w:rPr>
        <w:t>éducation,</w:t>
      </w:r>
      <w:r w:rsidR="000E574C" w:rsidRPr="000E574C">
        <w:rPr>
          <w:lang w:val="fr-CA"/>
        </w:rPr>
        <w:t>de la politique et de l'économie</w:t>
      </w:r>
      <w:r w:rsidR="000E574C">
        <w:rPr>
          <w:lang w:val="fr-CA"/>
        </w:rPr>
        <w:t>.</w:t>
      </w:r>
      <w:r w:rsidR="000E574C">
        <w:rPr>
          <w:rFonts w:hint="eastAsia"/>
          <w:lang w:val="fr-CA"/>
        </w:rPr>
        <w:t xml:space="preserve"> </w:t>
      </w:r>
      <w:r w:rsidR="000E574C" w:rsidRPr="000E574C">
        <w:rPr>
          <w:lang w:val="fr-CA"/>
        </w:rPr>
        <w:t>Bien que son père veuille qu'elle soit mieux éduquée, elle ne peut aller qu'au couvent.</w:t>
      </w:r>
      <w:r w:rsidR="000E574C">
        <w:rPr>
          <w:lang w:val="fr-CA"/>
        </w:rPr>
        <w:t xml:space="preserve"> </w:t>
      </w:r>
      <w:r w:rsidR="000E574C" w:rsidRPr="000E574C">
        <w:rPr>
          <w:lang w:val="fr-CA"/>
        </w:rPr>
        <w:t>Elle n 'apprend que la morale, pas la même connaissance que les hommes</w:t>
      </w:r>
      <w:r w:rsidR="00346D62">
        <w:rPr>
          <w:lang w:val="fr-CA"/>
        </w:rPr>
        <w:t xml:space="preserve">. </w:t>
      </w:r>
      <w:r w:rsidR="00346D62" w:rsidRPr="00346D62">
        <w:rPr>
          <w:lang w:val="fr-CA"/>
        </w:rPr>
        <w:t>La répartition des ressources éducatives est donc très inégale pour les femmes.</w:t>
      </w:r>
      <w:r w:rsidR="00F2423E">
        <w:rPr>
          <w:lang w:val="fr-CA"/>
        </w:rPr>
        <w:t xml:space="preserve"> À cause de la tension de la vie, elle peut </w:t>
      </w:r>
      <w:r w:rsidR="00F2423E">
        <w:rPr>
          <w:rFonts w:hint="eastAsia"/>
          <w:lang w:val="fr-CA"/>
        </w:rPr>
        <w:t>seulement</w:t>
      </w:r>
      <w:r w:rsidR="00F2423E">
        <w:rPr>
          <w:lang w:val="fr-CA"/>
        </w:rPr>
        <w:t xml:space="preserve"> </w:t>
      </w:r>
      <w:r w:rsidR="00F2423E">
        <w:rPr>
          <w:rFonts w:hint="eastAsia"/>
          <w:lang w:val="fr-CA"/>
        </w:rPr>
        <w:t>d</w:t>
      </w:r>
      <w:r w:rsidR="00F2423E">
        <w:rPr>
          <w:lang w:val="fr-CA"/>
        </w:rPr>
        <w:t xml:space="preserve">emande de l’aide au </w:t>
      </w:r>
      <w:r w:rsidR="00F2423E" w:rsidRPr="00F2423E">
        <w:rPr>
          <w:lang w:val="fr-CA"/>
        </w:rPr>
        <w:t>prêtre</w:t>
      </w:r>
      <w:r w:rsidR="00F2423E">
        <w:rPr>
          <w:lang w:val="fr-CA"/>
        </w:rPr>
        <w:t xml:space="preserve"> qui représente la religion.</w:t>
      </w:r>
      <w:r w:rsidR="00F710F7">
        <w:rPr>
          <w:rFonts w:hint="eastAsia"/>
          <w:lang w:val="fr-CA"/>
        </w:rPr>
        <w:t xml:space="preserve"> </w:t>
      </w:r>
      <w:r w:rsidR="00F710F7" w:rsidRPr="00F710F7">
        <w:rPr>
          <w:lang w:val="fr-CA"/>
        </w:rPr>
        <w:t>La religion peut la consoler</w:t>
      </w:r>
      <w:r w:rsidR="00F710F7">
        <w:rPr>
          <w:lang w:val="fr-CA"/>
        </w:rPr>
        <w:t xml:space="preserve"> </w:t>
      </w:r>
      <w:r w:rsidR="00F710F7">
        <w:rPr>
          <w:rFonts w:hint="eastAsia"/>
          <w:lang w:val="fr-CA"/>
        </w:rPr>
        <w:t>mais</w:t>
      </w:r>
      <w:r w:rsidR="00F710F7">
        <w:rPr>
          <w:lang w:val="fr-CA"/>
        </w:rPr>
        <w:t xml:space="preserve"> en </w:t>
      </w:r>
      <w:r w:rsidR="00414461" w:rsidRPr="00414461">
        <w:rPr>
          <w:lang w:val="fr-CA"/>
        </w:rPr>
        <w:t>même</w:t>
      </w:r>
      <w:r w:rsidR="00414461">
        <w:rPr>
          <w:lang w:val="fr-CA"/>
        </w:rPr>
        <w:t xml:space="preserve"> temps la religion limite sa pensée, sa liberté. E</w:t>
      </w:r>
      <w:r w:rsidR="00414461" w:rsidRPr="00414461">
        <w:rPr>
          <w:lang w:val="fr-CA"/>
        </w:rPr>
        <w:t>lle ne peut ni choisir la vie qu'elle veut ni se battre contre la société.</w:t>
      </w:r>
      <w:r w:rsidR="00414461">
        <w:rPr>
          <w:lang w:val="fr-CA"/>
        </w:rPr>
        <w:t xml:space="preserve"> En fin, elle peut seulement r</w:t>
      </w:r>
      <w:r w:rsidR="00414461" w:rsidRPr="00414461">
        <w:rPr>
          <w:lang w:val="fr-CA"/>
        </w:rPr>
        <w:t>egarder le monde à travers les yeux des hommes</w:t>
      </w:r>
      <w:r w:rsidR="00414461">
        <w:rPr>
          <w:lang w:val="fr-CA"/>
        </w:rPr>
        <w:t xml:space="preserve"> (son père et son mari).</w:t>
      </w:r>
      <w:r w:rsidR="005B7A95">
        <w:rPr>
          <w:lang w:val="fr-CA"/>
        </w:rPr>
        <w:t xml:space="preserve"> </w:t>
      </w:r>
      <w:r w:rsidR="005B7A95" w:rsidRPr="005B7A95">
        <w:rPr>
          <w:lang w:val="fr-CA"/>
        </w:rPr>
        <w:t>Mais plus tragique encore,</w:t>
      </w:r>
      <w:r w:rsidR="005B7A95">
        <w:rPr>
          <w:lang w:val="fr-CA"/>
        </w:rPr>
        <w:t xml:space="preserve"> elle demande l’</w:t>
      </w:r>
      <w:r w:rsidR="005B7A95">
        <w:rPr>
          <w:rFonts w:hint="eastAsia"/>
          <w:lang w:val="fr-CA"/>
        </w:rPr>
        <w:t>autre</w:t>
      </w:r>
      <w:r w:rsidR="005B7A95">
        <w:rPr>
          <w:lang w:val="fr-CA"/>
        </w:rPr>
        <w:t xml:space="preserve"> femmes, voire</w:t>
      </w:r>
      <w:r w:rsidR="005B7A95" w:rsidRPr="005B7A95">
        <w:rPr>
          <w:lang w:val="fr-CA"/>
        </w:rPr>
        <w:t xml:space="preserve"> les générations futures</w:t>
      </w:r>
      <w:r w:rsidR="005B7A95">
        <w:rPr>
          <w:lang w:val="fr-CA"/>
        </w:rPr>
        <w:t xml:space="preserve">, de la </w:t>
      </w:r>
      <w:r w:rsidR="005B7A95" w:rsidRPr="00414461">
        <w:rPr>
          <w:lang w:val="fr-CA"/>
        </w:rPr>
        <w:t>même</w:t>
      </w:r>
      <w:r w:rsidR="005B7A95">
        <w:rPr>
          <w:lang w:val="fr-CA"/>
        </w:rPr>
        <w:t xml:space="preserve"> fa</w:t>
      </w:r>
      <w:r w:rsidR="005B7A95" w:rsidRPr="005B7A95">
        <w:rPr>
          <w:rFonts w:hint="eastAsia"/>
          <w:lang w:val="fr-CA"/>
        </w:rPr>
        <w:t>ç</w:t>
      </w:r>
      <w:r w:rsidR="005B7A95" w:rsidRPr="005B7A95">
        <w:rPr>
          <w:lang w:val="fr-CA"/>
        </w:rPr>
        <w:t>on</w:t>
      </w:r>
      <w:r w:rsidR="005B7A95">
        <w:rPr>
          <w:lang w:val="fr-CA"/>
        </w:rPr>
        <w:t>.</w:t>
      </w:r>
      <w:r w:rsidR="00E67073" w:rsidRPr="00E67073">
        <w:t xml:space="preserve"> </w:t>
      </w:r>
      <w:r w:rsidR="00E67073" w:rsidRPr="00E67073">
        <w:rPr>
          <w:lang w:val="fr-CA"/>
        </w:rPr>
        <w:t xml:space="preserve">La tragédie de </w:t>
      </w:r>
      <w:r w:rsidR="0030196A">
        <w:rPr>
          <w:lang w:val="fr-CA"/>
        </w:rPr>
        <w:t>J</w:t>
      </w:r>
      <w:r w:rsidR="0030196A">
        <w:rPr>
          <w:rFonts w:hint="eastAsia"/>
          <w:lang w:val="fr-CA"/>
        </w:rPr>
        <w:t>eanne</w:t>
      </w:r>
      <w:r w:rsidR="00E67073" w:rsidRPr="00E67073">
        <w:rPr>
          <w:lang w:val="fr-CA"/>
        </w:rPr>
        <w:t xml:space="preserve"> se transmet de génération en génération et finit par devenir une tragédie de l'histoire.</w:t>
      </w:r>
    </w:p>
    <w:p w:rsidR="0030196A" w:rsidRPr="0030196A" w:rsidRDefault="0030196A" w:rsidP="00346D62">
      <w:pPr>
        <w:pStyle w:val="Standard"/>
        <w:spacing w:line="480" w:lineRule="auto"/>
        <w:ind w:firstLine="567"/>
        <w:jc w:val="both"/>
        <w:rPr>
          <w:lang w:val="fr-CA"/>
        </w:rPr>
      </w:pPr>
      <w:r w:rsidRPr="0030196A">
        <w:rPr>
          <w:lang w:val="fr-CA"/>
        </w:rPr>
        <w:t>En effet, le XIXe siècle</w:t>
      </w:r>
      <w:r>
        <w:rPr>
          <w:lang w:val="fr-CA"/>
        </w:rPr>
        <w:t xml:space="preserve"> est trés important pour l’é</w:t>
      </w:r>
      <w:r w:rsidRPr="0030196A">
        <w:rPr>
          <w:lang w:val="fr-CA"/>
        </w:rPr>
        <w:t>mancipation</w:t>
      </w:r>
      <w:r>
        <w:rPr>
          <w:lang w:val="fr-CA"/>
        </w:rPr>
        <w:t xml:space="preserve"> de la femme.</w:t>
      </w:r>
      <w:r w:rsidRPr="0030196A">
        <w:t xml:space="preserve"> </w:t>
      </w:r>
      <w:r w:rsidRPr="0030196A">
        <w:rPr>
          <w:lang w:val="fr-CA"/>
        </w:rPr>
        <w:t>Bien que les femmes continuent d'être victimes</w:t>
      </w:r>
      <w:r>
        <w:rPr>
          <w:lang w:val="fr-CA"/>
        </w:rPr>
        <w:t xml:space="preserve"> </w:t>
      </w:r>
      <w:r>
        <w:rPr>
          <w:rFonts w:hint="eastAsia"/>
          <w:lang w:val="fr-CA"/>
        </w:rPr>
        <w:t>de</w:t>
      </w:r>
      <w:r>
        <w:rPr>
          <w:lang w:val="fr-CA"/>
        </w:rPr>
        <w:t xml:space="preserve"> la </w:t>
      </w:r>
      <w:r w:rsidRPr="00C8430C">
        <w:t>société patriarcale</w:t>
      </w:r>
      <w:r>
        <w:t>, les pense</w:t>
      </w:r>
      <w:r>
        <w:rPr>
          <w:lang w:val="fr-CA"/>
        </w:rPr>
        <w:t>és de</w:t>
      </w:r>
      <w:r w:rsidRPr="0030196A">
        <w:t xml:space="preserve"> </w:t>
      </w:r>
      <w:r>
        <w:rPr>
          <w:lang w:val="fr-CA"/>
        </w:rPr>
        <w:t>la l</w:t>
      </w:r>
      <w:r w:rsidRPr="0030196A">
        <w:rPr>
          <w:lang w:val="fr-CA"/>
        </w:rPr>
        <w:t xml:space="preserve">iberté, </w:t>
      </w:r>
      <w:r>
        <w:rPr>
          <w:lang w:val="fr-CA"/>
        </w:rPr>
        <w:t>de l</w:t>
      </w:r>
      <w:r w:rsidR="00392B1A" w:rsidRPr="00414461">
        <w:rPr>
          <w:lang w:val="fr-CA"/>
        </w:rPr>
        <w:t>'</w:t>
      </w:r>
      <w:r w:rsidRPr="0030196A">
        <w:rPr>
          <w:lang w:val="fr-CA"/>
        </w:rPr>
        <w:t xml:space="preserve">égalité, </w:t>
      </w:r>
      <w:r w:rsidR="00392B1A">
        <w:rPr>
          <w:lang w:val="fr-CA"/>
        </w:rPr>
        <w:t xml:space="preserve">est de la </w:t>
      </w:r>
      <w:r w:rsidRPr="0030196A">
        <w:rPr>
          <w:lang w:val="fr-CA"/>
        </w:rPr>
        <w:t>fraternité</w:t>
      </w:r>
      <w:r w:rsidR="00392B1A">
        <w:rPr>
          <w:lang w:val="fr-CA"/>
        </w:rPr>
        <w:t xml:space="preserve"> </w:t>
      </w:r>
      <w:r w:rsidR="00392B1A">
        <w:rPr>
          <w:rFonts w:hint="eastAsia"/>
          <w:lang w:val="fr-CA"/>
        </w:rPr>
        <w:t>suscitent</w:t>
      </w:r>
      <w:r w:rsidR="00392B1A">
        <w:rPr>
          <w:lang w:val="fr-CA"/>
        </w:rPr>
        <w:t xml:space="preserve"> les réflexions du problème de la femme. La </w:t>
      </w:r>
      <w:r w:rsidR="00392B1A" w:rsidRPr="00E67073">
        <w:rPr>
          <w:lang w:val="fr-CA"/>
        </w:rPr>
        <w:t>tragédie</w:t>
      </w:r>
      <w:r w:rsidR="00392B1A">
        <w:rPr>
          <w:lang w:val="fr-CA"/>
        </w:rPr>
        <w:t xml:space="preserve"> de Jeanne </w:t>
      </w:r>
      <w:r w:rsidR="00392B1A" w:rsidRPr="00392B1A">
        <w:rPr>
          <w:lang w:val="fr-CA"/>
        </w:rPr>
        <w:t>nous a appris que beaucoup de problèmes sexospécifiques sont liés à des facteurs sociaux.</w:t>
      </w:r>
    </w:p>
    <w:p w:rsidR="008A5B74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Sect="00D67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1B" w:rsidRDefault="00DB5B1B">
      <w:r>
        <w:separator/>
      </w:r>
    </w:p>
  </w:endnote>
  <w:endnote w:type="continuationSeparator" w:id="0">
    <w:p w:rsidR="00DB5B1B" w:rsidRDefault="00D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86" w:rsidRDefault="000249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(nombre de mots : __</w:t>
    </w:r>
    <w:r w:rsidR="00024986">
      <w:t>243</w:t>
    </w:r>
    <w:bookmarkStart w:id="0" w:name="_GoBack"/>
    <w:bookmarkEnd w:id="0"/>
    <w:r>
      <w:t>___)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86" w:rsidRDefault="000249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1B" w:rsidRDefault="00DB5B1B">
      <w:r>
        <w:rPr>
          <w:color w:val="000000"/>
        </w:rPr>
        <w:separator/>
      </w:r>
    </w:p>
  </w:footnote>
  <w:footnote w:type="continuationSeparator" w:id="0">
    <w:p w:rsidR="00DB5B1B" w:rsidRDefault="00DB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86" w:rsidRDefault="000249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C8430C">
      <w:t>J</w:t>
    </w:r>
    <w:r w:rsidR="00C8430C">
      <w:rPr>
        <w:rFonts w:hint="eastAsia"/>
      </w:rPr>
      <w:t>ules</w:t>
    </w:r>
    <w:r>
      <w:tab/>
      <w:t>DM n°__</w:t>
    </w:r>
    <w:r w:rsidR="00C8430C">
      <w:t>7</w:t>
    </w:r>
    <w:r>
      <w:t>_</w:t>
    </w:r>
    <w:r>
      <w:tab/>
      <w:t xml:space="preserve">date : </w:t>
    </w:r>
    <w:r w:rsidR="00C8430C">
      <w:t>12</w:t>
    </w:r>
    <w:r>
      <w:t>/</w:t>
    </w:r>
    <w:r w:rsidR="00C8430C">
      <w:t>03</w:t>
    </w:r>
    <w:r>
      <w:t>/</w:t>
    </w:r>
    <w:r w:rsidR="00C8430C">
      <w:t>2020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C8430C">
      <w:rPr>
        <w:rFonts w:hint="eastAsia"/>
      </w:rPr>
      <w:t>sy</w:t>
    </w:r>
    <w:r w:rsidR="00C8430C">
      <w:t>1924105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86" w:rsidRDefault="000249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24986"/>
    <w:rsid w:val="000E574C"/>
    <w:rsid w:val="0030196A"/>
    <w:rsid w:val="00346D62"/>
    <w:rsid w:val="003570BB"/>
    <w:rsid w:val="00392B1A"/>
    <w:rsid w:val="003A51F6"/>
    <w:rsid w:val="00414461"/>
    <w:rsid w:val="005B7A95"/>
    <w:rsid w:val="008A5B74"/>
    <w:rsid w:val="00C8430C"/>
    <w:rsid w:val="00D67488"/>
    <w:rsid w:val="00DB4BDB"/>
    <w:rsid w:val="00DB5B1B"/>
    <w:rsid w:val="00DE3BA0"/>
    <w:rsid w:val="00E67073"/>
    <w:rsid w:val="00F2423E"/>
    <w:rsid w:val="00F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5729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05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550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603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29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A7E4-7A33-4BA4-B143-D39D86AA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儒盎 陈</cp:lastModifiedBy>
  <cp:revision>3</cp:revision>
  <dcterms:created xsi:type="dcterms:W3CDTF">2020-03-12T03:16:00Z</dcterms:created>
  <dcterms:modified xsi:type="dcterms:W3CDTF">2020-03-12T03:16:00Z</dcterms:modified>
</cp:coreProperties>
</file>