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D769F" w14:textId="77777777" w:rsidR="0063743B" w:rsidRDefault="0063743B" w:rsidP="00F12FC2">
      <w:pPr>
        <w:pStyle w:val="Standard"/>
        <w:spacing w:line="480" w:lineRule="auto"/>
        <w:ind w:firstLine="567"/>
        <w:jc w:val="both"/>
      </w:pPr>
    </w:p>
    <w:p w14:paraId="61AA60F2" w14:textId="54A369C4" w:rsidR="00F12FC2" w:rsidRDefault="00F12FC2" w:rsidP="00F12FC2">
      <w:pPr>
        <w:pStyle w:val="Standard"/>
        <w:spacing w:line="480" w:lineRule="auto"/>
        <w:ind w:firstLine="567"/>
        <w:jc w:val="both"/>
      </w:pPr>
      <w:r>
        <w:t>Au 19ème siècle, la conscience féminine française venait de se former. Les femmes ont progressivement eu la personnalité indépendante. Mais à cette époque, leur statut social ne correspondait pas à leurs attentes. Cela a conduit à leur destin tragique.</w:t>
      </w:r>
    </w:p>
    <w:p w14:paraId="605614D4" w14:textId="3061AFAE" w:rsidR="00F12FC2" w:rsidRDefault="00F12FC2" w:rsidP="00F12FC2">
      <w:pPr>
        <w:pStyle w:val="Standard"/>
        <w:spacing w:line="480" w:lineRule="auto"/>
        <w:ind w:firstLine="567"/>
        <w:jc w:val="both"/>
      </w:pPr>
      <w:r>
        <w:t xml:space="preserve">Dans </w:t>
      </w:r>
      <w:r w:rsidRPr="00F12FC2">
        <w:rPr>
          <w:rFonts w:hint="eastAsia"/>
          <w:i/>
          <w:iCs/>
        </w:rPr>
        <w:t>U</w:t>
      </w:r>
      <w:r w:rsidRPr="00F12FC2">
        <w:rPr>
          <w:i/>
          <w:iCs/>
        </w:rPr>
        <w:t>ne vie</w:t>
      </w:r>
      <w:r>
        <w:t>, Jeanne était bien protégée par son père: Elle était pure comme la nature. Mais elle ne comprenait ni les choses humain</w:t>
      </w:r>
      <w:r w:rsidR="005B3549">
        <w:rPr>
          <w:rFonts w:hint="eastAsia"/>
        </w:rPr>
        <w:t>es</w:t>
      </w:r>
      <w:r>
        <w:t xml:space="preserve"> ni sa faiblesse. Elle manquait la conscience de defense de soi. Cela a finalement conduit à sa vie malheureuse. La poursuite du bonheur n'est pas une vraie vie. La vie de Jeanne est la vraie vie à cette époque. Dans le même temps, l'article fait également allusion à l'érosion de la société traditionnelle par la société du capital.</w:t>
      </w:r>
    </w:p>
    <w:p w14:paraId="1059D59D" w14:textId="3A66ACBC" w:rsidR="008A5B74" w:rsidRDefault="00F12FC2" w:rsidP="00F12FC2">
      <w:pPr>
        <w:pStyle w:val="Standard"/>
        <w:spacing w:line="480" w:lineRule="auto"/>
        <w:ind w:firstLine="567"/>
        <w:jc w:val="both"/>
        <w:rPr>
          <w:rFonts w:hint="eastAsia"/>
        </w:rPr>
      </w:pPr>
      <w:r>
        <w:t>Les écrivains dans cette epoque ont commencé à soutenir les femmes, ce qui se reflète dans le rôle des personnages féminins des œuvres littéraires. C’est par cette solidarité que le statut des femmes est progressivement égal à celui de l’homme.</w:t>
      </w:r>
    </w:p>
    <w:sectPr w:rsidR="008A5B74" w:rsidSect="00D674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B8FE1" w14:textId="77777777" w:rsidR="003D514B" w:rsidRDefault="003D514B">
      <w:r>
        <w:separator/>
      </w:r>
    </w:p>
  </w:endnote>
  <w:endnote w:type="continuationSeparator" w:id="0">
    <w:p w14:paraId="75231594" w14:textId="77777777" w:rsidR="003D514B" w:rsidRDefault="003D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71042" w14:textId="77777777" w:rsidR="00D07A61" w:rsidRDefault="00D07A6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FE3E1" w14:textId="6E18554E" w:rsidR="00D33F2D" w:rsidRDefault="00D67488" w:rsidP="00D67488">
    <w:pPr>
      <w:pStyle w:val="Standard"/>
      <w:jc w:val="right"/>
    </w:pPr>
    <w:r>
      <w:t>(nombre de mots : __</w:t>
    </w:r>
    <w:r w:rsidR="00D07A61">
      <w:rPr>
        <w:rFonts w:hint="eastAsia"/>
      </w:rPr>
      <w:t>161</w:t>
    </w:r>
    <w:bookmarkStart w:id="0" w:name="_GoBack"/>
    <w:bookmarkEnd w:id="0"/>
    <w:r>
      <w:t>__)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3E4F1" w14:textId="77777777" w:rsidR="00D07A61" w:rsidRDefault="00D07A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78661" w14:textId="77777777" w:rsidR="003D514B" w:rsidRDefault="003D514B">
      <w:r>
        <w:rPr>
          <w:color w:val="000000"/>
        </w:rPr>
        <w:separator/>
      </w:r>
    </w:p>
  </w:footnote>
  <w:footnote w:type="continuationSeparator" w:id="0">
    <w:p w14:paraId="385C1C21" w14:textId="77777777" w:rsidR="003D514B" w:rsidRDefault="003D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9FE4A" w14:textId="77777777" w:rsidR="00D07A61" w:rsidRDefault="00D07A6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96A0" w14:textId="77777777"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14:paraId="5DBB5961" w14:textId="0F3482B3"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 w:rsidR="00A015E7">
      <w:rPr>
        <w:rFonts w:hint="eastAsia"/>
      </w:rPr>
      <w:t>Victor</w:t>
    </w:r>
    <w:r>
      <w:tab/>
      <w:t>DM n°_</w:t>
    </w:r>
    <w:r w:rsidR="00A015E7">
      <w:rPr>
        <w:rFonts w:hint="eastAsia"/>
      </w:rPr>
      <w:t>7</w:t>
    </w:r>
    <w:r>
      <w:t>_</w:t>
    </w:r>
    <w:r>
      <w:tab/>
      <w:t>date : _</w:t>
    </w:r>
    <w:r w:rsidR="00A015E7">
      <w:rPr>
        <w:rFonts w:hint="eastAsia"/>
      </w:rPr>
      <w:t>3</w:t>
    </w:r>
    <w:r>
      <w:t>_/_</w:t>
    </w:r>
    <w:r w:rsidR="00A015E7">
      <w:rPr>
        <w:rFonts w:hint="eastAsia"/>
      </w:rPr>
      <w:t>16</w:t>
    </w:r>
    <w:r>
      <w:t>_/_</w:t>
    </w:r>
    <w:r w:rsidR="00A015E7">
      <w:rPr>
        <w:rFonts w:hint="eastAsia"/>
      </w:rPr>
      <w:t>2020</w:t>
    </w:r>
    <w:r>
      <w:t>_</w:t>
    </w:r>
  </w:p>
  <w:p w14:paraId="7760D599" w14:textId="5C8B6F68" w:rsidR="00D33F2D" w:rsidRDefault="00D67488" w:rsidP="00D67488">
    <w:pPr>
      <w:tabs>
        <w:tab w:val="center" w:pos="4820"/>
        <w:tab w:val="right" w:pos="9638"/>
      </w:tabs>
    </w:pPr>
    <w:r>
      <w:t>n°'étudiant :</w:t>
    </w:r>
    <w:r w:rsidR="00A015E7">
      <w:t xml:space="preserve"> </w:t>
    </w:r>
    <w:r w:rsidR="00A015E7">
      <w:rPr>
        <w:rFonts w:hint="eastAsia"/>
      </w:rPr>
      <w:t>ZY1824148</w:t>
    </w:r>
  </w:p>
  <w:p w14:paraId="58EF35FB" w14:textId="77777777"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53202" w14:textId="77777777" w:rsidR="00D07A61" w:rsidRDefault="00D07A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1C0A45"/>
    <w:rsid w:val="003D514B"/>
    <w:rsid w:val="005B3549"/>
    <w:rsid w:val="0063743B"/>
    <w:rsid w:val="008A5B74"/>
    <w:rsid w:val="00A015E7"/>
    <w:rsid w:val="00D07A61"/>
    <w:rsid w:val="00D67488"/>
    <w:rsid w:val="00F1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CA10C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ASUS</cp:lastModifiedBy>
  <cp:revision>7</cp:revision>
  <dcterms:created xsi:type="dcterms:W3CDTF">2019-09-23T07:02:00Z</dcterms:created>
  <dcterms:modified xsi:type="dcterms:W3CDTF">2020-03-15T18:51:00Z</dcterms:modified>
</cp:coreProperties>
</file>